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29D48" w14:textId="3E6076CA" w:rsidR="00FE538A" w:rsidRDefault="00FE538A" w:rsidP="00FE538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FE538A">
        <w:rPr>
          <w:rFonts w:ascii="Times New Roman" w:hAnsi="Times New Roman"/>
          <w:b/>
          <w:sz w:val="24"/>
          <w:szCs w:val="24"/>
        </w:rPr>
        <w:pict w14:anchorId="23D8D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32.6pt">
            <v:imagedata r:id="rId7" o:title="Чартаева матем 6 аб"/>
          </v:shape>
        </w:pict>
      </w:r>
    </w:p>
    <w:p w14:paraId="15B9F924" w14:textId="77777777" w:rsidR="00FE538A" w:rsidRDefault="00FE538A" w:rsidP="00FE538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14:paraId="1A979C78" w14:textId="77777777" w:rsidR="00FE538A" w:rsidRDefault="00FE538A" w:rsidP="00FE538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0ED8A56" w14:textId="77777777" w:rsidR="0003447D" w:rsidRPr="008D045D" w:rsidRDefault="0003447D" w:rsidP="00F5645B">
      <w:pPr>
        <w:pStyle w:val="ad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14:paraId="23E0C23C" w14:textId="77777777"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00884C18" w14:textId="77777777"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федеральным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8D045D">
        <w:rPr>
          <w:rFonts w:ascii="Times New Roman" w:hAnsi="Times New Roman"/>
          <w:sz w:val="24"/>
          <w:szCs w:val="24"/>
        </w:rPr>
        <w:t xml:space="preserve"> основного общего образования. </w:t>
      </w:r>
    </w:p>
    <w:p w14:paraId="07DBF576" w14:textId="77777777"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</w:t>
      </w:r>
      <w:proofErr w:type="gramStart"/>
      <w:r w:rsidRPr="008D045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у</w:t>
      </w:r>
      <w:proofErr w:type="gramEnd"/>
      <w:r w:rsidRPr="008D045D">
        <w:rPr>
          <w:rFonts w:ascii="Times New Roman" w:hAnsi="Times New Roman"/>
          <w:sz w:val="24"/>
          <w:szCs w:val="24"/>
        </w:rPr>
        <w:t>чебник для 6 класса общеобразовательных учреждений / Н.Я</w:t>
      </w:r>
      <w:r>
        <w:rPr>
          <w:rFonts w:ascii="Times New Roman" w:hAnsi="Times New Roman"/>
          <w:sz w:val="24"/>
          <w:szCs w:val="24"/>
        </w:rPr>
        <w:t>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5D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D045D">
        <w:rPr>
          <w:rFonts w:ascii="Times New Roman" w:hAnsi="Times New Roman"/>
          <w:sz w:val="24"/>
          <w:szCs w:val="24"/>
        </w:rPr>
        <w:t>. и др. М.: Мнемозина 2012.</w:t>
      </w:r>
    </w:p>
    <w:p w14:paraId="1C6460F3" w14:textId="77777777"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1E80848" w14:textId="77777777"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рабочей программы </w:t>
      </w:r>
      <w:r w:rsidRPr="008D045D">
        <w:rPr>
          <w:rFonts w:ascii="Times New Roman" w:hAnsi="Times New Roman"/>
          <w:sz w:val="24"/>
          <w:szCs w:val="24"/>
          <w:u w:val="single"/>
        </w:rPr>
        <w:t>базовый</w:t>
      </w:r>
    </w:p>
    <w:p w14:paraId="4D92849D" w14:textId="77777777"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14:paraId="08F66417" w14:textId="77777777"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закон от 29.12.2012 года № 273-ФЗ (ред. От 07 мая 2013 года) «Об образовании в Российской Федерации»</w:t>
      </w:r>
    </w:p>
    <w:p w14:paraId="6F6A6CCB" w14:textId="77777777"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</w:p>
    <w:p w14:paraId="60DC888D" w14:textId="77777777"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Приказ Министерства образования и науки РФ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14:paraId="6DA06F97" w14:textId="707570B3" w:rsidR="00F544F5" w:rsidRDefault="00F544F5" w:rsidP="00F544F5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общеобразовательная программа основного общего образования </w:t>
      </w:r>
      <w:bookmarkStart w:id="1" w:name="_Hlk99916335"/>
      <w:r>
        <w:rPr>
          <w:rFonts w:ascii="Times New Roman" w:hAnsi="Times New Roman"/>
          <w:sz w:val="24"/>
          <w:szCs w:val="24"/>
        </w:rPr>
        <w:t>МОКУ «</w:t>
      </w:r>
      <w:proofErr w:type="spellStart"/>
      <w:r>
        <w:rPr>
          <w:rFonts w:ascii="Times New Roman" w:hAnsi="Times New Roman"/>
          <w:sz w:val="24"/>
          <w:szCs w:val="24"/>
        </w:rPr>
        <w:t>Вознесеновская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/>
          <w:sz w:val="24"/>
          <w:szCs w:val="24"/>
        </w:rPr>
        <w:t>И.В.Гермашева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bookmarkEnd w:id="1"/>
    <w:p w14:paraId="09141664" w14:textId="45A48C7A" w:rsidR="0003447D" w:rsidRPr="00F544F5" w:rsidRDefault="00F544F5" w:rsidP="00F544F5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МОКУ «</w:t>
      </w:r>
      <w:proofErr w:type="spellStart"/>
      <w:r>
        <w:rPr>
          <w:rFonts w:ascii="Times New Roman" w:hAnsi="Times New Roman"/>
          <w:sz w:val="24"/>
          <w:szCs w:val="24"/>
        </w:rPr>
        <w:t>Вознесеновская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/>
          <w:sz w:val="24"/>
          <w:szCs w:val="24"/>
        </w:rPr>
        <w:t>И.В.Гермашева</w:t>
      </w:r>
      <w:proofErr w:type="spellEnd"/>
      <w:r>
        <w:rPr>
          <w:rFonts w:ascii="Times New Roman" w:hAnsi="Times New Roman"/>
          <w:sz w:val="24"/>
          <w:szCs w:val="24"/>
        </w:rPr>
        <w:t>» на 2022- 2023 учебный год.</w:t>
      </w:r>
    </w:p>
    <w:p w14:paraId="62ABB179" w14:textId="77777777"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ab/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14:paraId="6FC4632B" w14:textId="77777777"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14:paraId="5C1D5E42" w14:textId="54ADF085"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F1141B" w14:textId="77777777" w:rsidR="00F544F5" w:rsidRPr="008D045D" w:rsidRDefault="00F544F5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B5EAB5" w14:textId="77777777" w:rsidR="0003447D" w:rsidRPr="008D045D" w:rsidRDefault="0003447D" w:rsidP="00E2255C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14:paraId="76FA0EB2" w14:textId="77777777"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7212C70F" w14:textId="77777777"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14:paraId="556B8927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14:paraId="19797D01" w14:textId="77777777" w:rsidR="0003447D" w:rsidRPr="008D045D" w:rsidRDefault="0003447D" w:rsidP="00E2255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14:paraId="64BD4F0D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14:paraId="4D8E8EB2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71052EDC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14:paraId="6EE392D9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14:paraId="2B858273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14:paraId="3BEA33BE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CFE22E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метапредметном направлении:</w:t>
      </w:r>
    </w:p>
    <w:p w14:paraId="1C24D69B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C49AE42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41AEEB6D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6E8A7914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53F537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14:paraId="1CF3300D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388719DF" w14:textId="77777777"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31F84DDD" w14:textId="77777777"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F5C4A2" w14:textId="77777777" w:rsidR="0003447D" w:rsidRPr="008D045D" w:rsidRDefault="0003447D" w:rsidP="00E2255C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Место </w:t>
      </w:r>
      <w:r w:rsidR="00963F2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14:paraId="2E856ACC" w14:textId="77777777" w:rsidR="0003447D" w:rsidRDefault="0003447D" w:rsidP="00E2255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 w:rsidR="00F5645B">
        <w:rPr>
          <w:rFonts w:ascii="Times New Roman" w:hAnsi="Times New Roman"/>
          <w:sz w:val="24"/>
          <w:szCs w:val="24"/>
        </w:rPr>
        <w:t>та 5 ч в неделю. Предусмотрены 12 контрольных работ. Из них: 9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 w:rsidR="00F5645B">
        <w:rPr>
          <w:rFonts w:ascii="Times New Roman" w:hAnsi="Times New Roman"/>
          <w:sz w:val="24"/>
          <w:szCs w:val="24"/>
        </w:rPr>
        <w:t>тематических, 1 входная, 1 полугодовая и 1 итоговая.</w:t>
      </w:r>
    </w:p>
    <w:p w14:paraId="4F5ED5D2" w14:textId="77777777" w:rsidR="0003447D" w:rsidRPr="008D045D" w:rsidRDefault="0003447D" w:rsidP="00E2255C">
      <w:pPr>
        <w:pStyle w:val="ad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14:paraId="043DBE99" w14:textId="77777777"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14:paraId="4FC596DF" w14:textId="77777777"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14:paraId="6A39D80E" w14:textId="77777777"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14:paraId="48227245" w14:textId="77777777"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14:paraId="6C868B18" w14:textId="77777777"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14:paraId="0093033F" w14:textId="77777777"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14:paraId="22F02E2D" w14:textId="77777777"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представленная в учебниках в явном виде организация материала по принципу минимакса;</w:t>
      </w:r>
    </w:p>
    <w:p w14:paraId="73284737" w14:textId="77777777" w:rsidR="0003447D" w:rsidRPr="008D045D" w:rsidRDefault="0003447D" w:rsidP="00E2255C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14:paraId="6B4110A3" w14:textId="77777777"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14:paraId="3A2824FE" w14:textId="77777777"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14:paraId="311FEDC8" w14:textId="77777777"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14:paraId="30F1CC67" w14:textId="77777777"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14:paraId="473B4E7B" w14:textId="77777777"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14:paraId="493E8DF7" w14:textId="77777777"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14:paraId="7FD908EE" w14:textId="77777777"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14:paraId="44388840" w14:textId="77777777"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14:paraId="47CFC768" w14:textId="77777777"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14:paraId="0921B78D" w14:textId="77777777"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14:paraId="6D8B5CBC" w14:textId="77777777"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14:paraId="16718133" w14:textId="77777777"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14:paraId="1B764065" w14:textId="77777777"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14:paraId="22912561" w14:textId="77777777"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познавательных УУД служат учебный материал и прежде всего продуктивные задания учебника.</w:t>
      </w:r>
    </w:p>
    <w:p w14:paraId="3553C70A" w14:textId="77777777"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14:paraId="6A07AB70" w14:textId="77777777"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14:paraId="4348DB9A" w14:textId="77777777"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14:paraId="5D1D7CB5" w14:textId="77777777"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14:paraId="4F461CD2" w14:textId="77777777"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r w:rsidRPr="008D045D">
        <w:rPr>
          <w:rFonts w:ascii="Times New Roman" w:hAnsi="Times New Roman"/>
          <w:i/>
          <w:sz w:val="24"/>
          <w:szCs w:val="24"/>
        </w:rPr>
        <w:t>критично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14:paraId="4FCC81CD" w14:textId="77777777"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14:paraId="739C6352" w14:textId="424E15B6"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</w:t>
      </w:r>
    </w:p>
    <w:p w14:paraId="48A3C839" w14:textId="77777777" w:rsidR="006A0C6E" w:rsidRDefault="006A0C6E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CFDAC0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14:paraId="1507D809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79467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14:paraId="7D052A07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14:paraId="4A2A3CFD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14:paraId="517285DC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14:paraId="31861B7E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УОНМ – урок ознакомления с новым материалом</w:t>
      </w:r>
    </w:p>
    <w:p w14:paraId="00D9910F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14:paraId="359EAF96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14:paraId="23C2DDBE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14:paraId="05C19593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14:paraId="6E93C9D1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14:paraId="36B25794" w14:textId="77777777"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14:paraId="72D69DF5" w14:textId="77777777"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 w:rsidSect="00FE538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14:paraId="2E76AE00" w14:textId="77777777" w:rsidR="0003447D" w:rsidRPr="0099714C" w:rsidRDefault="00F5645B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6 класс (ФГОС)</w:t>
      </w:r>
    </w:p>
    <w:p w14:paraId="19FE025B" w14:textId="77777777"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2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"/>
        <w:gridCol w:w="684"/>
        <w:gridCol w:w="479"/>
        <w:gridCol w:w="17"/>
        <w:gridCol w:w="527"/>
        <w:gridCol w:w="40"/>
        <w:gridCol w:w="1853"/>
        <w:gridCol w:w="140"/>
        <w:gridCol w:w="1711"/>
        <w:gridCol w:w="282"/>
        <w:gridCol w:w="1569"/>
        <w:gridCol w:w="424"/>
        <w:gridCol w:w="546"/>
        <w:gridCol w:w="1559"/>
        <w:gridCol w:w="1274"/>
        <w:gridCol w:w="725"/>
        <w:gridCol w:w="631"/>
      </w:tblGrid>
      <w:tr w:rsidR="007F0CF1" w:rsidRPr="00AE4273" w14:paraId="6563FD87" w14:textId="77777777" w:rsidTr="00F14678">
        <w:trPr>
          <w:trHeight w:val="345"/>
          <w:tblHeader/>
          <w:jc w:val="center"/>
        </w:trPr>
        <w:tc>
          <w:tcPr>
            <w:tcW w:w="34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AD140E" w14:textId="77777777" w:rsidR="007F0CF1" w:rsidRPr="00AE4273" w:rsidRDefault="007F0CF1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7435D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101E4E" w14:textId="77777777" w:rsidR="007F0CF1" w:rsidRPr="00AE4273" w:rsidRDefault="007F0CF1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2AFCB2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169560E" w14:textId="3975996E" w:rsidR="007F0CF1" w:rsidRPr="007F0CF1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Домашнее задание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2D42AE" w14:textId="41CB5ADB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7F0CF1" w:rsidRPr="00AE4273" w14:paraId="7E928B19" w14:textId="77777777" w:rsidTr="00F14678">
        <w:trPr>
          <w:trHeight w:val="345"/>
          <w:tblHeader/>
          <w:jc w:val="center"/>
        </w:trPr>
        <w:tc>
          <w:tcPr>
            <w:tcW w:w="34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020899" w14:textId="77777777" w:rsidR="007F0CF1" w:rsidRPr="00AE4273" w:rsidRDefault="007F0CF1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0A648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46C7E3AF" w14:textId="77777777" w:rsidR="007F0CF1" w:rsidRPr="00AE4273" w:rsidRDefault="007F0CF1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38926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C12ABB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911D0E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A8A6AC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462C0" w14:textId="3117306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C1D303A" w14:textId="77777777" w:rsidR="007F0CF1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акти</w:t>
            </w:r>
            <w:proofErr w:type="spellEnd"/>
          </w:p>
          <w:p w14:paraId="56CFD7B1" w14:textId="77777777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чески</w:t>
            </w:r>
          </w:p>
        </w:tc>
      </w:tr>
      <w:tr w:rsidR="007F0CF1" w:rsidRPr="00AE4273" w14:paraId="3440609C" w14:textId="1E0F0AB9" w:rsidTr="00616313">
        <w:trPr>
          <w:gridAfter w:val="11"/>
          <w:wAfter w:w="10714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6EF2A34" w14:textId="77777777" w:rsidR="007F0CF1" w:rsidRPr="00AE4273" w:rsidRDefault="007F0CF1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C6B5E5D" w14:textId="75263CDD" w:rsidR="007F0CF1" w:rsidRPr="00AE4273" w:rsidRDefault="007F0CF1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E0FEE94" w14:textId="77777777" w:rsidR="007F0CF1" w:rsidRPr="00AE4273" w:rsidRDefault="007F0CF1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21B26CF" w14:textId="77777777" w:rsidR="007F0CF1" w:rsidRPr="00AE4273" w:rsidRDefault="007F0CF1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871" w:rsidRPr="00AE4273" w14:paraId="2052138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7070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6586E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4892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202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863A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14:paraId="04A422A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27D2863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C4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812" w14:textId="1662EDA6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п.1, № 30(</w:t>
            </w:r>
            <w:proofErr w:type="spellStart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proofErr w:type="gramStart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,б</w:t>
            </w:r>
            <w:proofErr w:type="spellEnd"/>
            <w:proofErr w:type="gramEnd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), 27(</w:t>
            </w:r>
            <w:proofErr w:type="spellStart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а,б</w:t>
            </w:r>
            <w:proofErr w:type="spellEnd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C84" w14:textId="39CD125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85CE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C969E66" w14:textId="77777777" w:rsidTr="00F14678">
        <w:trPr>
          <w:trHeight w:val="1757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38ED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7AF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546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C0FD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709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35334F8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0C7EDA9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9A7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459" w14:textId="77777777" w:rsidR="00A73871" w:rsidRPr="00D30C0F" w:rsidRDefault="00A73871" w:rsidP="00A73871">
            <w:pPr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п.1,</w:t>
            </w:r>
          </w:p>
          <w:p w14:paraId="49667598" w14:textId="77777777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№26,28,</w:t>
            </w:r>
          </w:p>
          <w:p w14:paraId="67029962" w14:textId="0A250611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30(г)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BFFB" w14:textId="6788EB5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C05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98127B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7999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8E2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17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692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344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389EF86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14:paraId="45ABD15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0B1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4F0" w14:textId="77777777" w:rsidR="00A73871" w:rsidRPr="00D30C0F" w:rsidRDefault="00A73871" w:rsidP="00A738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п.1,</w:t>
            </w:r>
          </w:p>
          <w:p w14:paraId="016A5913" w14:textId="68725FEE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№27 </w:t>
            </w:r>
            <w:proofErr w:type="spellStart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Start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,г</w:t>
            </w:r>
            <w:proofErr w:type="spellEnd"/>
            <w:proofErr w:type="gramEnd"/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, 29,30(в)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0BBB" w14:textId="093279A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46DC6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D30C0F" w14:paraId="4A05A4A3" w14:textId="06D71803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ADE67D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576EC8A" w14:textId="3940CC1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E5D3D4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622B3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4C0E9CF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77D65EF2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551" w14:textId="1FA149BD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74E8C04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9F01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356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1C2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81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26D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14:paraId="10ADFF5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14:paraId="7E285C4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F7A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CE" w14:textId="30376B5F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п.2, №58,59,61(а),62(б)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6B83" w14:textId="32253A0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C34F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443C0D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5F1E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4A7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9FE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E39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2ED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60F0A1C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14:paraId="0A7C426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A98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C8F" w14:textId="709E2F77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п.2</w:t>
            </w:r>
            <w:r w:rsidR="005057B1" w:rsidRPr="00D30C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(правила), 60,61(б)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BC1E" w14:textId="32B745B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DB27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58E6BE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E00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442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6CE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E0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5AC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7512CC1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14:paraId="6D2CAC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62B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A5C" w14:textId="148EE5AC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п.3(1),90, 94(а),95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E704" w14:textId="72A0313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E3B00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05760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7EE9C03" w14:textId="77777777" w:rsidTr="00F14678">
        <w:trPr>
          <w:trHeight w:val="2338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F142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DB3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90C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A7D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86A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555F19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14:paraId="3C53B3A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A4A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6EA" w14:textId="490DA856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п.3, №89, 93, 94(б)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B42" w14:textId="2D025DAB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155A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8CDE949" w14:textId="77777777" w:rsidTr="00F14678">
        <w:trPr>
          <w:trHeight w:val="2062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047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403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68E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4F4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отличать простые числа от составных,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111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03135F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1934F1D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AD2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BF4" w14:textId="7F8FCCA1" w:rsidR="00A73871" w:rsidRPr="00D30C0F" w:rsidRDefault="005057B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A73871" w:rsidRPr="00D30C0F">
              <w:rPr>
                <w:rFonts w:ascii="Times New Roman" w:hAnsi="Times New Roman"/>
                <w:sz w:val="24"/>
                <w:szCs w:val="24"/>
                <w:u w:val="single"/>
              </w:rPr>
              <w:t>97, 99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BA04" w14:textId="26832A9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B12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5545AC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76A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C18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078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773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разложения числа на простые множители на основе признаков делимости.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397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14:paraId="75D07FA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деятельность;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вносить изменения в процессе с учетом возникших трудностей и ошибок, намечать способы их устранения.</w:t>
            </w:r>
          </w:p>
          <w:p w14:paraId="5ABECEB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053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BDA" w14:textId="77777777" w:rsidR="00A73871" w:rsidRPr="00D30C0F" w:rsidRDefault="00A73871" w:rsidP="00A738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п.4,</w:t>
            </w:r>
          </w:p>
          <w:p w14:paraId="7C82EABF" w14:textId="6E54CB4E" w:rsidR="00A73871" w:rsidRPr="00D30C0F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0C0F">
              <w:rPr>
                <w:rFonts w:ascii="Times New Roman" w:hAnsi="Times New Roman"/>
                <w:sz w:val="24"/>
                <w:szCs w:val="24"/>
                <w:u w:val="single"/>
              </w:rPr>
              <w:t>№ 119 - 121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EF4B" w14:textId="25BCF7F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7EECE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8C2E6C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4DF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E5B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3CA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A50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50B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18E824A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1CD3B54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042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99E" w14:textId="77777777" w:rsidR="00A73871" w:rsidRDefault="00A73871" w:rsidP="00A738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п.4,</w:t>
            </w:r>
          </w:p>
          <w:p w14:paraId="277063B5" w14:textId="4BC8BD0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п.2,3, №122-124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C9A0" w14:textId="59BF77D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9ABD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4EEAC6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B7BD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48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94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D3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B79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14:paraId="42F4DD3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14:paraId="46D689A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9D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819" w14:textId="65D318A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п.5,  №145(а), 147, 146(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A5C6" w14:textId="71F37A8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F8695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9A2622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8342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614D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14:paraId="13A5B139" w14:textId="364E8C1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ная работа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A0E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B1F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886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04E18C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14:paraId="5BDAA81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29A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490" w14:textId="1C9857C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п.5, №145(б), 149(а)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4363" w14:textId="0255812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5504B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A38F6D6" w14:textId="77777777" w:rsidTr="00F14678">
        <w:trPr>
          <w:trHeight w:val="429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B65A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87F3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14:paraId="47A4308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385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662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2C8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14:paraId="2378232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14:paraId="52E8BA4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F0F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CDF" w14:textId="540970A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п.6, №173(а), 174(а),180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06C" w14:textId="64E19B7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13FC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B5C9ED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22A0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813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2FE5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6C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Освоить понятие «наименьшее общее кратное», научиться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находить НОК методом перебора.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D10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4EF7DA3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157C764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885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изучению и закреплению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C06" w14:textId="7552E6C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п.6,</w:t>
            </w:r>
            <w:r w:rsidR="0050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№173(б</w:t>
            </w:r>
            <w:r w:rsidR="005057B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0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3A51" w14:textId="5879CFE1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809C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046954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58B5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A913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14:paraId="65A9010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ACE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474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4B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14:paraId="5497F62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64CB701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089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BB2" w14:textId="53C063A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п.6, №175, 174(г)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E047" w14:textId="51FA43CA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75BFA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464F38F" w14:textId="77777777" w:rsidTr="00F14678">
        <w:trPr>
          <w:trHeight w:val="155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8B6C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CEA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F8B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4F0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6CB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23E3E36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7898AD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7B8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E2B" w14:textId="433E01B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п.7, №207(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209, 212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DE10" w14:textId="7D07891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CE3B00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5DFB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1DBF9DC" w14:textId="77777777" w:rsidTr="00F14678">
        <w:trPr>
          <w:trHeight w:val="1778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7AA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6FD8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14:paraId="514886E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№ 1 по теме «Делимость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8F00" w14:textId="77777777" w:rsidR="00A73871" w:rsidRPr="00AE4273" w:rsidRDefault="00A73871" w:rsidP="00A738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85A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9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69C4219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14:paraId="2448D2C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F5F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BA4" w14:textId="25DE90C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п.7, №207(г), 210, 213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8848" w14:textId="32B2994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B813C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44747436" w14:textId="4676E47C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0D3FB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0121314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24 ч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16B825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16926CC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A2830FA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52EBCF0B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C3D" w14:textId="55717597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3AA31FD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B25F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5EB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C6A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52C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5E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18C02A2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1F1F09B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A31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A72" w14:textId="328DFF1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8B3D" w14:textId="7CAE5BA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CE3B00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CB9F1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163CE6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8E62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38D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249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CF7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C9F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6803C1A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14:paraId="73282BB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A00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577" w14:textId="5ADCCA63" w:rsidR="00A73871" w:rsidRPr="00AE4273" w:rsidRDefault="00976A8B" w:rsidP="00976A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643E" w14:textId="3890E27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CE3B00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86472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222829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2F4B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83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1443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2DB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8DB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5A7B82F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14:paraId="4F5B5E5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4D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B7A" w14:textId="634D0DD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п.8, №242, 244(а),</w:t>
            </w:r>
            <w:r w:rsidR="0097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246(а)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56CA" w14:textId="18BB210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CE3B00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D34C4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FEF887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9585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EC7E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37D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7ED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981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7EA71ED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6C5738E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009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BD3" w14:textId="467D7DB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п.8-определения, №243, 244(б)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2E7" w14:textId="059D473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CE3B00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E76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FCCAF7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CED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01F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3C99C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6D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834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7C4C1C4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0EE58F5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8AE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132" w14:textId="65E18DF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п.9, №273(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 276(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2773" w14:textId="0DFD8CA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14249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B4AB59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33BD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AC2D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1FDD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AE2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7DD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0F3D3DA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3B73116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Сопоставлять характеристики объектов по одному или нескольким признакам,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645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3AA" w14:textId="50E7450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п.9, №273(в), 274, 276(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C77" w14:textId="24A4C6A3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4CE06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728BA3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4AB8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66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BD000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A3A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385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78ECAF5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14:paraId="2B0F07E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3D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39" w14:textId="0575DE1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п.9, №275, 277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99A7" w14:textId="21E2C31A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780E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038917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DA95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B5F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BE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CC74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4D6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14:paraId="2929BC1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41219D7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BEC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AE5" w14:textId="15905DC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п.10, №302(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308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EA7A" w14:textId="6D4FEE49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D032C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A3E059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29E7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E3D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C04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047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614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5FA0C9A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14:paraId="3664B6C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E9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498" w14:textId="5E6B5BE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п.10, №302(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307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9E2D" w14:textId="67350CEC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5C89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B43A6CA" w14:textId="77777777" w:rsidTr="00F14678">
        <w:trPr>
          <w:trHeight w:val="2130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8E7B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29D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459B7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4BE9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399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4AEE191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2B44786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7EA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8BD" w14:textId="4DC0DFB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п.10, №304, 305(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306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9CD8" w14:textId="75834F9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BCBB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6E88D5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75C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A6A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дробей с разными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знаменателями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B2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УИН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5685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11B7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14:paraId="481764B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4480B5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03F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алгоритма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9D4" w14:textId="7572FC6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п.11, №364(а-в), 365(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DD6A" w14:textId="52BF349D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F1EA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6E22AA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423A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2CC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64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197D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419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3F22D95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36F944F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6C9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253" w14:textId="6191186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п.11, №364(г-е), 365(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1961" w14:textId="72934EB3" w:rsidR="00A73871" w:rsidRPr="00AE4273" w:rsidRDefault="00CE3B00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7520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28B3ACF" w14:textId="77777777" w:rsidTr="00F14678">
        <w:trPr>
          <w:trHeight w:val="50"/>
          <w:jc w:val="center"/>
        </w:trPr>
        <w:tc>
          <w:tcPr>
            <w:tcW w:w="3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D8A781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F0CF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39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AA27B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214E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1BA9E7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60330D1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383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805" w14:textId="78DE7D6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п.11, №364(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365(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374(б)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82AC" w14:textId="4A73CA4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</w:tcBorders>
          </w:tcPr>
          <w:p w14:paraId="5ACAD64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27E051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BE8F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6C4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38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6A1B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5D54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3513AD5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4EED615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D05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5C2" w14:textId="289369A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п.11, № 373(в), 371, 377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B156" w14:textId="3877F1B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CE3B00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84034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867EA1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5545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538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E4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240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09A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14:paraId="0B94B8E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385DFA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589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D36" w14:textId="3A4897A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п.11, №373(б), 379(а), 367, 375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99C4" w14:textId="7BA8E8B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DAB0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8F70DD9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479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8B1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Обобщение по теме «Сравнение, 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дробей с разными знаменателями»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15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6DC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приобретенные знания, умения и навыки по данной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760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7ABDE07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необходимых операций.</w:t>
            </w:r>
          </w:p>
          <w:p w14:paraId="6159A4C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34E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способам обобщения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2F9" w14:textId="65DC7DC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п.11, №365(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372, 378(а)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FD6C" w14:textId="3CAE1D4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6F5F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DF913B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B271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1885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«Сложен</w:t>
            </w:r>
          </w:p>
          <w:p w14:paraId="0C515467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14:paraId="271F9BBB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с разными знамена</w:t>
            </w:r>
          </w:p>
          <w:p w14:paraId="02A6242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C505F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8A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11E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14:paraId="433178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5BF61AE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379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B0F" w14:textId="0E47DD5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6901" w14:textId="706E33C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BD0F1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3B521E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620F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29F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2C0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C19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3F2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375BB23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53D026D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2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764" w14:textId="4BF5402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п.12,пример1-2, №419(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,ж,з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5EDE" w14:textId="738B6CB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B317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9F7E91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8BC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A68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D40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4E6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CF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14:paraId="31CAB98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493D01D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174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ED0" w14:textId="1AAAFA1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п.12, пример3-4, №419(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423, 430(б)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E2E5" w14:textId="2ED386A4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E5EC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F999EA9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F2B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5A4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1CF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9393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4E6F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499D98D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3DFCC39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27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997" w14:textId="2C497A6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п.12, №419(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424, 431(а)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9FED" w14:textId="2F1A987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D01C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EBC1E9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86C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0BF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C92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19AF7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смешанных чисел при решении уравнений и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2E0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75E178E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65E7E93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D9B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индивидуальной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FE4" w14:textId="6A5D8C2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п.12, № 420(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в,г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6A43" w14:textId="6CCBF63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87C1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E4A4829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F851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A5C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C3E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4373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7841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14:paraId="5574106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14:paraId="60A6C87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45C4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129" w14:textId="21D7B2C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п.12, № 421(а), 429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53011" w14:textId="20F8A8E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81C40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6FF61CE" w14:textId="77777777" w:rsidTr="00F14678">
        <w:trPr>
          <w:trHeight w:val="703"/>
          <w:jc w:val="center"/>
        </w:trPr>
        <w:tc>
          <w:tcPr>
            <w:tcW w:w="3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F444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590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BB6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4D7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828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0B466D2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14:paraId="27D6519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520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85E" w14:textId="6A46D2A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п.12, №  428, 412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51D3" w14:textId="49BFB81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4D7D47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B22268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7DD9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0909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14:paraId="600D63E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№ 3 по теме «Сложение и вычитание смешанных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7EC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901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297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14:paraId="493421D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14:paraId="7002D38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B22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FEE" w14:textId="2D9AB16A" w:rsidR="00A73871" w:rsidRPr="00AE4273" w:rsidRDefault="00976A8B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EFA9" w14:textId="4600F6F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E05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239598D7" w14:textId="1CB2655B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2D927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BA4B024" w14:textId="45DD2352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806451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3290C38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2E714F3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761B6D4A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6E0" w14:textId="2294E9E1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036432E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531F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C3F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E8D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FA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9C3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14:paraId="263B793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52A647D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C00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CF9" w14:textId="3A0C2A3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п.13-задачи1-2, №479,483(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9999" w14:textId="76AA6EB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C6B7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7B189C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1FDB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627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500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DBC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30E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14:paraId="286E448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29476F0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D2D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90B" w14:textId="7FBC0F6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п.13, №477(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),480, 485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2D6B" w14:textId="5F473264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5F14E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7C0391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F896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4D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7F2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E69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CE4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7E8A714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14:paraId="20298C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9DE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F9F" w14:textId="101CD34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п.13, №477(м-п), 478(а)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3DCE" w14:textId="55D5482E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2BE0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C73DC0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9E4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E79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3D43327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14:paraId="5CCF2E7B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часть от числа, процент от числа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71A1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43F0FCC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0F1D89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E2ED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918" w14:textId="5F05448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п.13, №477(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,к,л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),478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9BE4" w14:textId="69185508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42CB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DF5A04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D65F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8C8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26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97BF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6A4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0DE2E5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06A544B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947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A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C371" w14:textId="6FB8B29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0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AF7A5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9387CC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3B2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51A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DA613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43D1BC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61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27D9725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5C046C1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8B3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5D6" w14:textId="0950469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№468(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,ж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),471, 473 451(для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B2A9" w14:textId="0AC87F7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A5F1C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3AA4D1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7243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15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B5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F2A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5FF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14:paraId="1CD04CE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14:paraId="7E22BAD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C4A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555" w14:textId="6822BDC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п.14-задача1, №528, 538, Индивидуальное задание 540(а)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4E0C" w14:textId="44E7457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D2D9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D68E68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D8D9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4A27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14:paraId="3E3F81A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5DA21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76AC8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369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14:paraId="10D3716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1AB2AB9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486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A01" w14:textId="77777777" w:rsidR="00C2512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п.14,№529, 531, </w:t>
            </w:r>
          </w:p>
          <w:p w14:paraId="3025F3E5" w14:textId="515BE88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Инд. задание 540(б)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87B5" w14:textId="621215D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28F5C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5A076B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79D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30A6C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14:paraId="1C43A3B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63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7ACC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9DF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65C7E08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3FFC6B3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E5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014" w14:textId="31E89AA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п.14, №532, 533, 539(в), 517(для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6C07" w14:textId="172CDB1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8250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89C0CF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85FF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6E9C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14:paraId="3CAB409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0DAE77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432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964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6E9DCF9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3732CD5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70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13E" w14:textId="67DB2F7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п.14, №530, 534, 536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09A2" w14:textId="7056CD9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823E4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92343F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7F5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B567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14:paraId="26D9074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CD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AE1BE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2B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0316354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14:paraId="060642E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строить рассуждения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540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5A4" w14:textId="1F1779C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п.15-примеры 1-2, № 572(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573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0194" w14:textId="0C8F149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0C624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EFA0F1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426F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945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52B9C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BDE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8D6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3CA088A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75A644A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B56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45E" w14:textId="77777777" w:rsidR="00A73871" w:rsidRDefault="00A73871" w:rsidP="00A7387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п.15-пример3,</w:t>
            </w:r>
          </w:p>
          <w:p w14:paraId="46200D21" w14:textId="62576DB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№572(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 573(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в,г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F845" w14:textId="3D1DD18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476B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49BE4C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18DF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334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D0F1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24B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578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05F94C2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14:paraId="47EB4EE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F2D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73B" w14:textId="6F19AC1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п.15, №573(д), 574(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579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3D21" w14:textId="40C0C3F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F1141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4009EE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3C7B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2484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0C4CA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DEF8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B2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0FA7573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14:paraId="21CAB77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52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013" w14:textId="4994250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п.15, 574(г),575, 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075F" w14:textId="795D97F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FDBB2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A66586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BF8E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9781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B1A61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CCC4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4F19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19842F9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7F22FE4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14F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359" w14:textId="4ADE671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п.15, №573(е), 581(б)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E95F" w14:textId="05B025C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0D0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9747DE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9654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CE5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8F14D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8F0F2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деление дробей при нахождении значения выражений,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решении уравнений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0356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5B8D80D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промежуточных действий с учетом конечного результата, составлять план.</w:t>
            </w:r>
          </w:p>
          <w:p w14:paraId="5E93A7F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B67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сотрудничества со взрослыми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921" w14:textId="7AA5C761" w:rsidR="00A73871" w:rsidRPr="00AE4273" w:rsidRDefault="00976A8B" w:rsidP="00976A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№563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0558" w14:textId="4729439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8BC1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38DC92D" w14:textId="77777777" w:rsidTr="00F14678">
        <w:trPr>
          <w:trHeight w:val="505"/>
          <w:jc w:val="center"/>
        </w:trPr>
        <w:tc>
          <w:tcPr>
            <w:tcW w:w="3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50E953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FC68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EF4D8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88204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0BF0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511E294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0D2203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A761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648" w14:textId="5126AB7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п.16, №596(а), 600(а)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25861" w14:textId="3810670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</w:tcBorders>
          </w:tcPr>
          <w:p w14:paraId="0C55684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8B3EC1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BA05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C6A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CC6F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14:paraId="0A63E86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gridSpan w:val="6"/>
            <w:tcBorders>
              <w:left w:val="single" w:sz="4" w:space="0" w:color="auto"/>
            </w:tcBorders>
          </w:tcPr>
          <w:p w14:paraId="35D8411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4446D31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14:paraId="6C1E21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ED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51F" w14:textId="1E9383A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п.16, №596(б)</w:t>
            </w:r>
            <w:r w:rsidR="00C25123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597(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F2B1" w14:textId="6075AB6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929A4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02C6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4B9CBB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5208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6DC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77549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B6754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CF8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14E0D82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14:paraId="10D19B9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1C5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BB3" w14:textId="3BF455E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п.17, №639(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640(а)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4B0" w14:textId="2160A901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A591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362C1A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9870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AC9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E344F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B0789E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2D0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229C210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14:paraId="5AAC38A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251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72B" w14:textId="25FADB5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п.17, №639(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,ж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640(б), 643,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2665" w14:textId="02B9ED1F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2FC34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8DDB91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ADA4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C9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E3C4E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0D19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7EF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7BC7BB0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385EA13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3C5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722" w14:textId="5B713CC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п.17, №639(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640(в)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6CC9" w14:textId="3F9F6425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4E534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3BE050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2693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563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8A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03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14:paraId="2B74494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72CE3B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0028CE0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3874C79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F9E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09B" w14:textId="732560E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п.17, №639(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640(г)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E9CD" w14:textId="669E8945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65F2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524E79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2F87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C5C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AF16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E1074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566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335E943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4E67E42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A4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650" w14:textId="23BD6EA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п.17, №641(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642(б)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1E1D" w14:textId="3A06E3AF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D4289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2748D3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660E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5DB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4BB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D5C8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3562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66ADB97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14:paraId="31B1D2A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CAD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22B" w14:textId="456D451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п.18, №686,689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D40D" w14:textId="21E6DACD" w:rsidR="00A73871" w:rsidRPr="00AE4273" w:rsidRDefault="004929A4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9AB09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8F6F53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9FE9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07D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60B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0699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FD84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61D87FB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49A7A51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F32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E57" w14:textId="0E0B8D7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п.18, №687,690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89D" w14:textId="376A1E0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9CD7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9283DD9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31F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1CB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09A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96070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7F1E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39290A4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767B54C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199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FA" w14:textId="5E678D9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п.18, №688,692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471F" w14:textId="2278FD8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534D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51FF45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745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0486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14:paraId="3B275721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ная работа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14:paraId="6F466DA5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обыкновен</w:t>
            </w:r>
            <w:proofErr w:type="spellEnd"/>
          </w:p>
          <w:p w14:paraId="7BE938E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717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C8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приобретенные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9B3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само-коррекция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14:paraId="284EC22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14:paraId="707B5A4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8A7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F70" w14:textId="18918C9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п.18,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№691,695, 697(в)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34E0" w14:textId="64BEB73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D644F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C1661E3" w14:textId="77777777" w:rsidTr="00F14678">
        <w:trPr>
          <w:trHeight w:val="2366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EAF0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D3E5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14:paraId="1D76DA0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E0B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3D6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5B8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1B0D26D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14:paraId="6297A7D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197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D17" w14:textId="22CB097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п.18, №693,694, 697(г)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3BC7" w14:textId="5E80596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9037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12CDE669" w14:textId="623621AB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1B63F2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A72AB9" w14:textId="5ED1C69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41EF5F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67A1B7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1B6935B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643FFC06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696" w14:textId="1A14BE14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5F68101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050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21A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04E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9E5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CB3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5BCEE60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2B5A679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D52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BCE" w14:textId="7A07406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п.19, №722(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723, Индивидуальное задание 727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9204" w14:textId="311C24E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929A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614A3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4454AF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401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83F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202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C2E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97E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140FEC3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41E5A54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E14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54F" w14:textId="3518481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п.19, №722(ж), 724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08A7" w14:textId="6610FCA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1DE0C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94A6BC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AF98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37D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E26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64AD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362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595A942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02F23F0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1B5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2C1" w14:textId="66F977D0" w:rsidR="00A73871" w:rsidRPr="00AE4273" w:rsidRDefault="00A73871" w:rsidP="00976A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6A8B">
              <w:rPr>
                <w:rFonts w:ascii="Times New Roman" w:hAnsi="Times New Roman"/>
                <w:b/>
                <w:sz w:val="24"/>
                <w:szCs w:val="24"/>
              </w:rPr>
              <w:t>№ 727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12B4" w14:textId="5B7CA38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F33BD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383C43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5D3F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6B5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F24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8ECC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CE0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5C8D92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3E3CEC7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79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9F8" w14:textId="685C7CC3" w:rsidR="00A73871" w:rsidRPr="00AE4273" w:rsidRDefault="00935AA2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№742, 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A4CE" w14:textId="5F189C6A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05470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DDBC1E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B73E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63C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6A4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0C4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E5B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38E5B8B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14:paraId="5FEB9F7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7C6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412" w14:textId="72187BE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п.20-задачи1-2, №757, 765(а)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9C5D" w14:textId="4E4030D1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617BE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7B693C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BC65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D8C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615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8B6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проверки истинности пропорций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5A3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7F9FBBA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14:paraId="2DEDE1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7B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144" w14:textId="30558A1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п.20, №759, 765(в)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187" w14:textId="2AC4130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72E48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4A1398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0B0C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C0E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F68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5CB8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E736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</w:p>
          <w:p w14:paraId="32DE237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0F02649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CE9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732" w14:textId="5C9F209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п.20, №760, 765(б)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AB1" w14:textId="5F5CE18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8DD13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BAF676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8A93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6D29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пропорцио</w:t>
            </w:r>
            <w:proofErr w:type="spellEnd"/>
          </w:p>
          <w:p w14:paraId="0498912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E45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5E82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тип зависимости между  величинами  и приводить  соответствующие  примеры из практики. Научиться решать задачи на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прямую и обратную пропорциональные зависимости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8DC4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0487E9D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6D22806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1B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9EB" w14:textId="5FB14BD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п.20, №762, 764(б) 765(г)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BAA1" w14:textId="1B6BF79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F8A7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D62C0B8" w14:textId="77777777" w:rsidTr="00F14678">
        <w:trPr>
          <w:trHeight w:val="725"/>
          <w:jc w:val="center"/>
        </w:trPr>
        <w:tc>
          <w:tcPr>
            <w:tcW w:w="3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31F678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4C42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6A30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D47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6B445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19290A5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14:paraId="567F159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CBF4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38" w14:textId="2FB6756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п.20, 761, 763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25305" w14:textId="7060086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</w:tcBorders>
          </w:tcPr>
          <w:p w14:paraId="7D67ACF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93172B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80F9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B96D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14:paraId="089557B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за 1 полугодие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445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C29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3CE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14:paraId="77C725A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14:paraId="2DFCD53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169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5F8" w14:textId="69DB218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п.21, п.20-примеры 1-2, №782, 784, Индивидуальное задание 761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9199" w14:textId="008B2EF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43917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567716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2F3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70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A0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F1DB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по теме «Отношения и пропорции»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2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62F8050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</w:p>
          <w:p w14:paraId="5FE570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574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CD3" w14:textId="37000E3B" w:rsidR="00A73871" w:rsidRPr="00AE4273" w:rsidRDefault="00935AA2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84CC" w14:textId="3FB013C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366FB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30A1E1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74F2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06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197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699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31C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2AF05F0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14:paraId="627B8C0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D09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DD" w14:textId="202BD13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п.21, №783(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), 786, 787(а),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B3" w14:textId="163A083A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FF1D0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7456B2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226A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F3D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917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4589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знания и умения по решению задач на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масштаб.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73C2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14:paraId="18EB467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14FBE43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757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E38" w14:textId="77777777" w:rsidR="00A73871" w:rsidRDefault="00A73871" w:rsidP="00A73871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п.22,№ 817, 822, 825(а),</w:t>
            </w:r>
          </w:p>
          <w:p w14:paraId="3C894DEA" w14:textId="40EDCB1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Ист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к п.25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1B64" w14:textId="7A631079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F997E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3FA296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DC41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798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D54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0D6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6F7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618A4CF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11B8BCF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F98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A45" w14:textId="7D95D92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п.22- задачи1-2, № 819, 823, 825(б)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0A9B" w14:textId="3DC3EF2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AD6A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B6D0CC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4032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DC3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BC1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343FB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3EFF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3919B34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14:paraId="29FF1E0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DD9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BDB" w14:textId="5D8B47D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П.22, № 818, 820, 769(ж)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05C0" w14:textId="0777519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367D2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7872F6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0EC1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089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0F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FE8E8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710E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14:paraId="7E605B3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14:paraId="51990D8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A9E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3A7" w14:textId="63D21B39" w:rsidR="00A73871" w:rsidRPr="00AE4273" w:rsidRDefault="00935AA2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66DA" w14:textId="11B2D2D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581F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AC5F72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354D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B48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27E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02B2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55BA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688ADF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329EC25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624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9A3" w14:textId="3787A0E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п.23, № 846, 849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6196" w14:textId="160883E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D093E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BD7330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79E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1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№5 по теме «Отношения и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пропорции»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C2A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7E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6C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</w:p>
          <w:p w14:paraId="0B2B306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14:paraId="12ECF43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24D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8EB" w14:textId="69358BB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п.23, № 847, 850, 852(а)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43A5" w14:textId="2D8AF41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8F97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066C57EE" w14:textId="463E1A10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CE7E5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C03A894" w14:textId="6F24EC06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367211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ABE4D9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77ABA31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1A45D699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89" w14:textId="28F58CBD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251EBF4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F54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73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ECA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901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Различать положительные и отрицательные числа, научиться строить точки на координатной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8FD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58EED74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14:paraId="5DC53E9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2BF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CF4" w14:textId="0CF9711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п.24, №, 877, 875 (радиус равен 0,44см и 125км), 878, 880(а)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CD7F" w14:textId="7EFCCBC6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D331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4FBC16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D7F7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665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E4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DF85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работать со шкалами, применяемыми в повседневной жизни.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9DA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CDDBDB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14:paraId="51C383A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484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54" w14:textId="5874DBF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п.25, № 894, 895, 897(а)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995F" w14:textId="3B03F39F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30C4D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A2C73D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2B5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694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72A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F1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A1A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4323E59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532B2B1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FB4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E62" w14:textId="6599A0F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п.25, № 893, 896, 897(б)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F941" w14:textId="73E2696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0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570A2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F31635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4255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639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10F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A5A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строгое математическое определение целых чисел, научиться применять его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устной речи и при решении задач.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869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14:paraId="26D1BB3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14:paraId="5708634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85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индивидуальной деятельности по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853" w14:textId="208140B1" w:rsidR="00A73871" w:rsidRPr="00AE4273" w:rsidRDefault="00935AA2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№888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5ED5" w14:textId="75759A3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A07F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0DF150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69D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E18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ED1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84F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F5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48E3294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4DB29BD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9A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74B" w14:textId="76958B19" w:rsidR="00A73871" w:rsidRPr="00AE4273" w:rsidRDefault="00935AA2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№20, 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3824" w14:textId="2439AA9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78ED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24642E0" w14:textId="77777777" w:rsidTr="00F14678">
        <w:trPr>
          <w:trHeight w:val="2073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DE3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F04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35B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5D7D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5EA7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3481644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14:paraId="62F19BD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487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64C" w14:textId="44D0496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П.26,№ 28, 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25F9" w14:textId="4D1C40C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770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A24377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07B7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7A3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799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F887E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123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6D1C2DB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14:paraId="6D1275A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A67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A6B" w14:textId="059D500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п.26, №30, 33, 24(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Индивидуальное задание № 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12FF" w14:textId="1A4E9E7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3814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6D0988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FED8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0BA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89F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6C30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B3CC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14:paraId="0D57D2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7D3605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3B9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312" w14:textId="7F142BA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п.26, №31, 34, 24(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4902" w14:textId="2F99705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2F5E45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AA7ED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1819AF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95DF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D46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77C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1D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сравнения положительных и отрицательных чисел и применять их при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5AA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Управлять своим поведением (контроль, самокоррекция, оценка своего действия).</w:t>
            </w:r>
          </w:p>
          <w:p w14:paraId="70D7BBA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процессе с учетом возникших трудностей и ошибок, намечать способы 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устранения.</w:t>
            </w:r>
          </w:p>
          <w:p w14:paraId="1F466FE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A4F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AD5" w14:textId="43DBA35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п.27, №54, 56(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),58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754" w14:textId="65B79E3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B9807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2CE7BB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B6E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0A2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CE18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6E25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объяснять смысл положительного и отрицательного изменения величин применительно к жизненным ситуациям. Показывать на координатной прямой перемещение точки.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6E51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14:paraId="2EE0C03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7F3AAB4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14:paraId="08CAF1C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57B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682" w14:textId="5C15722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п.27, №55, 57, 59(а), 60(а)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DF36A42" w14:textId="5806E694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40461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871" w:rsidRPr="00AE4273" w14:paraId="661112E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DB3C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3B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2A5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44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94E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5E5459F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14:paraId="650BBF0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642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944" w14:textId="3DC93B8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п.28, №78, 79(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81, Индивидуальное задание № 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381C" w14:textId="6B5E7713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972F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678EE840" w14:textId="6BFE73F3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80EFC8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06633D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BDFE63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BB4C78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BB3286A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43223D27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86C" w14:textId="39313640" w:rsidR="00A73871" w:rsidRPr="00AE4273" w:rsidRDefault="00A73871" w:rsidP="00A73871">
            <w:pPr>
              <w:spacing w:after="0" w:line="240" w:lineRule="auto"/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п.28, 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одуля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 №79(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в,г,ж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80,84</w:t>
            </w:r>
          </w:p>
        </w:tc>
      </w:tr>
      <w:tr w:rsidR="00A73871" w:rsidRPr="00AE4273" w14:paraId="354DEEF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C22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496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E7C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41C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BD2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14:paraId="5AB2E0A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14:paraId="1B6246A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686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670" w14:textId="2FFB05E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п.29, №106(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), 109,110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C61" w14:textId="18DC3D5C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B439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E48BB09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49EF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51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180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DD4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395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7EABBA6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формировать способность к волевому усилию в преодолении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препятствий.</w:t>
            </w:r>
          </w:p>
          <w:p w14:paraId="1D1BFE4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CE6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деятельности на основе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B62" w14:textId="4C1D26E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п.29, №106(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107, 108(а)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DCE6" w14:textId="0755AA40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7C515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B553CF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38F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166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298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AC7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51F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4EDA262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21F7B9A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410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168" w14:textId="156B806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п.29, №107(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108(б),111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02C3" w14:textId="262EBF3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CBC6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C46F4B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FF53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2EF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DBA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243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D1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46F8E5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14:paraId="558C152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C12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B73" w14:textId="5828F61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п.30,№127, 129, 130(а)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C74B" w14:textId="17BEF95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43EB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9D5DFA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691C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765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267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F63A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F45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14:paraId="4BD2F00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14:paraId="764E977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1A5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52E" w14:textId="4F5E944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п.30, №126, 128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C70A" w14:textId="18C86452" w:rsidR="00A73871" w:rsidRPr="00AE4273" w:rsidRDefault="002F5E4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084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A4B6BF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0EA3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522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FDC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9831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60D5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322AF7E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3576552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14:paraId="17AE98E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E16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64C" w14:textId="018B1E83" w:rsidR="00A73871" w:rsidRPr="00AE4273" w:rsidRDefault="00A73871" w:rsidP="00935A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1B50" w14:textId="2F364919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0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EB9F4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10C7C2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9F3D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5F4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8D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5D84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6D50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5187B1C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5DBC14A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4F90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14:paraId="56A9107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го интереса к изучению нового, способам обобщения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C60" w14:textId="60A11E41" w:rsidR="00A73871" w:rsidRPr="00AE4273" w:rsidRDefault="00935AA2" w:rsidP="00935A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lastRenderedPageBreak/>
              <w:t>№ 130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A3AE" w14:textId="7EA5ADF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DC21E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B04549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3754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01F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929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7607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C7D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640D55F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14:paraId="6EA8BA0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14:paraId="59F586B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20B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EDF" w14:textId="6D286DE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п.31, №150(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,г,е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),152, 153(а)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2CAE" w14:textId="1CC37D5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47D0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A57641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DF99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589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C4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313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длину отрезка на координатной прямой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B3E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48E6825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14:paraId="4E235A1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576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3BF" w14:textId="430D007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п.31, №150(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,ж,з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),151, 153(б), 149(для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1BD0" w14:textId="75F22F1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C6AFE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8EA99E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702F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BF2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6F8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89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96D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61AF700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22697FA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067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F78" w14:textId="64D8F05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п.32, №167(а-е), 171(а)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A4F2" w14:textId="7680A6F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CCE1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260222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EF51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E90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15B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964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 по теме «Сложение и вычитание положительных и отрицательных чисел»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0D8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14:paraId="1D68228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3F01308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1160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14:paraId="1C97514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B18" w14:textId="732FAC9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п.32, №167(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168(а),170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4D4F" w14:textId="4958246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2F5E45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0D03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5B9842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ADBA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6DD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ьных и отрицательных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A8F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6AB0D1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E182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1CC2061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5A70330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14:paraId="1D61DCB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740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78B" w14:textId="5348F72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п.33, №192(а-г), 194(а),196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0DF3" w14:textId="557F9B59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B2F6F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6873674A" w14:textId="313F1C7E" w:rsidTr="00616313">
        <w:trPr>
          <w:gridAfter w:val="6"/>
          <w:wAfter w:w="5159" w:type="dxa"/>
          <w:trHeight w:val="193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10846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6870A15" w14:textId="77777777" w:rsidR="00A73871" w:rsidRPr="00AE4273" w:rsidRDefault="00A73871" w:rsidP="00A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159AA332" w14:textId="77777777" w:rsidR="00A73871" w:rsidRPr="00AE4273" w:rsidRDefault="00A73871" w:rsidP="00A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350D3C72" w14:textId="77777777" w:rsidR="00A73871" w:rsidRPr="00AE4273" w:rsidRDefault="00A73871" w:rsidP="00A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5D34C884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4CFD5960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785" w14:textId="66D96584" w:rsidR="00A73871" w:rsidRPr="00AE4273" w:rsidRDefault="00A73871" w:rsidP="00A73871">
            <w:pPr>
              <w:spacing w:after="0" w:line="240" w:lineRule="auto"/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п.33, №192(д-л), 194(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),195</w:t>
            </w:r>
          </w:p>
        </w:tc>
      </w:tr>
      <w:tr w:rsidR="00A73871" w:rsidRPr="00AE4273" w14:paraId="7D9FD27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6F9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579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C32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8365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AB1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14:paraId="1B77D61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14:paraId="5F5CF03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7EB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425" w14:textId="2012985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п.33, №192(м-р), 193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F013" w14:textId="545635A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649F9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AC83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386AC5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A83C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A9F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C97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89DF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E9A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74E8B97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1F205E0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05B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999" w14:textId="4126C35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п.34, №220(а-е), 224(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EE1" w14:textId="6730DB8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649F9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6533F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C03160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DA4B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2C5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DFD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53391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80AF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14:paraId="2B79253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19531A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A85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124" w14:textId="296E8EF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п.34, №220(ж-к),222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F4EB" w14:textId="2CCA286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629BE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ACFB78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FE33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111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F3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E2A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448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14:paraId="67F61F1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14:paraId="6814E2E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87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485" w14:textId="5444AD6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п.34, №220(л-н), 223(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5166" w14:textId="7F63861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649F9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388EE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6E365A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1382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C04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65B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0903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DA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0028EF6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3D76039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26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DAE" w14:textId="0E293C83" w:rsidR="00A73871" w:rsidRPr="00AE4273" w:rsidRDefault="00DA0AEC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№225, 227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698F" w14:textId="4DE26C6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649F9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53620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5A7474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0893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0E5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407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55C9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D5ED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само-коррекция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14:paraId="392C96F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7EA7EC9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13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8A3" w14:textId="1A0ABC21" w:rsidR="00A73871" w:rsidRPr="00AE4273" w:rsidRDefault="00DA0AEC" w:rsidP="00DA0AE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№243, 249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482" w14:textId="02F91D5B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DDF90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865369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32E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CC1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9E2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4E322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A3B1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3BFA7E0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14:paraId="13C0EE9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14:paraId="6B8DE4DA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82C5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14:paraId="125297E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F0D" w14:textId="09C3A81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п.35, №254(а-г), 255(а-в),259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7F0B" w14:textId="4B5046F3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0881B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9DE81E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B913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202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807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A974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9AEE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0968557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02A2DBC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CB5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105" w14:textId="28E00B1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п.35, №254 д-з, 255 г-е, 256 а-в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C014" w14:textId="2FC2A6B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896B1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5F3E8B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B93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2F4A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9E2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56AEB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72B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38D511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14:paraId="611D5CD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01A6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67F" w14:textId="77777777" w:rsidR="00A73871" w:rsidRDefault="00A73871" w:rsidP="00A73871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П.35,</w:t>
            </w:r>
          </w:p>
          <w:p w14:paraId="53EF5811" w14:textId="038AB770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№254(и-м), 256(г-е), 257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81708D" w14:textId="6AB006FC" w:rsidR="00A73871" w:rsidRPr="00AE4273" w:rsidRDefault="003649F9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7C7C59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871" w:rsidRPr="00AE4273" w14:paraId="0907626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19B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EFAB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376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F89D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1BC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6B69B89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51DAAF0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A62D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ADE" w14:textId="361647AC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п.36, №283 а-г, 285(а, 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B2F634B" w14:textId="342A12B9" w:rsidR="00A73871" w:rsidRPr="00AE4273" w:rsidRDefault="003649F9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401182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871" w:rsidRPr="00AE4273" w14:paraId="1B43830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275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E171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8B46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8DFD7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75D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14:paraId="4C5217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045534F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E1749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14:paraId="0A303BC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6C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771856C" w14:textId="6DBFCBC2" w:rsidR="00A73871" w:rsidRPr="00AE4273" w:rsidRDefault="003649F9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9187B6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871" w:rsidRPr="00AE4273" w14:paraId="7951541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65E2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403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DC6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1E66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1078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39A9FD7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496C8B2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2C5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E3D" w14:textId="526E01B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п.36, №283(и-м), 285(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B36B" w14:textId="38DCCCA5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4DC3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7E04EF6B" w14:textId="48F09471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012F67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A1AC7BC" w14:textId="7E18071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006D593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0DE0593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07B979B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3073E602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641" w14:textId="6143B8DE" w:rsidR="00A73871" w:rsidRPr="00AE4273" w:rsidRDefault="00A73871" w:rsidP="00A73871">
            <w:pPr>
              <w:spacing w:after="0" w:line="240" w:lineRule="auto"/>
            </w:pPr>
          </w:p>
        </w:tc>
      </w:tr>
      <w:tr w:rsidR="00A73871" w:rsidRPr="00AE4273" w14:paraId="6B7A7AD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C48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0AC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091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C82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раскрывать скобки, перед которыми стоит знак «+» или «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360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14:paraId="69B654C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12DF014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CAD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0FB" w14:textId="7AD60E5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п.37, №307(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309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EBE8" w14:textId="564CA4D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D9ED8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A56536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723F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3B1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512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A9E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по упрощению выражений, научиться составлять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упрощать сумму и разность двух данных выражений.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F21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14:paraId="0E0FE53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14:paraId="12D899A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E05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215" w14:textId="522C17E7" w:rsidR="00A73871" w:rsidRPr="00AE4273" w:rsidRDefault="00DA0AEC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№311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AF63" w14:textId="55B12A0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13DA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02DCEE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B8C2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DBA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AE7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5314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09C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5C50ACC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1E01ECF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BE4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C1C" w14:textId="4B260CB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п.38, №337(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339(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а,в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C857" w14:textId="04DA8B0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AE98E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F701B0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879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D336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14:paraId="7392C36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A81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F16E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EEB8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14:paraId="53FF19D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14:paraId="7C8F785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972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01C" w14:textId="094AEA12" w:rsidR="00DA0AEC" w:rsidRPr="00AE4273" w:rsidRDefault="00A73871" w:rsidP="00DA0AE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п.38, №337(</w:t>
            </w:r>
            <w:proofErr w:type="spellStart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DA0AEC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340(</w:t>
            </w:r>
            <w:proofErr w:type="spellStart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761E72A" w14:textId="0DC274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0024" w14:textId="319220D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84A8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C263AF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88F7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9D9E" w14:textId="77777777" w:rsidR="00A73871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14:paraId="66329FB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4B1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E631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D0E2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6BC5A87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14:paraId="18DDC2F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510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D85" w14:textId="1AE16BA2" w:rsidR="00A73871" w:rsidRPr="00AE4273" w:rsidRDefault="00DA0AEC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№341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12DF" w14:textId="349FBF2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9B79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3AA2A3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ADE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771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F82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FC91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300E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40D66D9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14:paraId="7D3630B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8D1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94E" w14:textId="39E30E7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п.38, №337(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338(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б,д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86E4" w14:textId="7028FCC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B97C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3AF834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956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D82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F3D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288C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5B8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41EE12C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552DE2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DFD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48B" w14:textId="1179B71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п.39, №365(а-в),370(а)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8BEF" w14:textId="5326A532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260C3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7A1438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B365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C3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187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84232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0649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 и корректировать его.</w:t>
            </w:r>
          </w:p>
          <w:p w14:paraId="5CBFA20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3EB8216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B9C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25F" w14:textId="15D9B61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п.39, №365(г-е), 366(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9C3B" w14:textId="587362AB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0441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225DD1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7BB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399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C6A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D418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D3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5A64484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14:paraId="5435D62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B5B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3A6" w14:textId="61AAD21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п.40, №386(а-д), 388(а</w:t>
            </w:r>
            <w:r w:rsidR="00DA0A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3C37" w14:textId="07CD2D11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510B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1C426C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9F5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394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379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5052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4181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14:paraId="0D2DF40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36F805D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CE2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9D2" w14:textId="3A93A2F8" w:rsidR="00A73871" w:rsidRPr="00AE4273" w:rsidRDefault="00DA0AEC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39A2" w14:textId="555E1E00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29CDA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1FA147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BF8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2A8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B67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19A98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47C4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17309F7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3F61580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54F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2DF" w14:textId="48433CB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п.40, №386(е-к), 388(б)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7A8D" w14:textId="5164ACC5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24AB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DAE781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10BD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86A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AB5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80DE8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A58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6F320ED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14:paraId="6E6FC49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AC2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E79" w14:textId="3236050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п.41,№415(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416(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а,б,г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F8CF" w14:textId="5625ADF9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AF03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E8C4E0C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141A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5C5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754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E21C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знания, умения, навыки в конкретной деятельности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354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14:paraId="6150786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726FDE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3B0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CC1" w14:textId="6095E5D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п.41,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№415(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416(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в,д,е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2B6C" w14:textId="77F4D418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7AAB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3C5DD7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04F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531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9D3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AC2A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AE57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63932EF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207EE2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B84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FA4" w14:textId="5789709F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п.41, №415(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417(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е,ж,м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1651" w14:textId="01F621F4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406C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040A0B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DBC6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832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5C0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3670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5661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2C4A70A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3ED15B0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5F5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2AC" w14:textId="2F4725E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п.42-правила, №452(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453(а</w:t>
            </w:r>
            <w:r w:rsidR="00F14678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0B68" w14:textId="29086BF7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E723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3F26FF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71A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2EFB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2E83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B57D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5BE6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1A96537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14:paraId="140C616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1AB92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D4A" w14:textId="57850858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п.42, №452(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453(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б,е,з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D1FE33E" w14:textId="25B1C9D6" w:rsidR="00A73871" w:rsidRPr="00AE4273" w:rsidRDefault="003649F9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B5DAE3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6313" w:rsidRPr="00AE4273" w14:paraId="10FAE566" w14:textId="1BDB83B2" w:rsidTr="00616313">
        <w:trPr>
          <w:gridAfter w:val="5"/>
          <w:wAfter w:w="4735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6BD4E4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B494BB4" w14:textId="77777777" w:rsidR="00A73871" w:rsidRPr="00AE4273" w:rsidRDefault="00A73871" w:rsidP="00A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5EA1A2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10F543A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14:paraId="4F58059A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993" w:type="dxa"/>
            <w:gridSpan w:val="2"/>
          </w:tcPr>
          <w:p w14:paraId="7EDBB8C9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109" w14:textId="7B2DA695" w:rsidR="00A73871" w:rsidRPr="00AE4273" w:rsidRDefault="00A73871" w:rsidP="00A73871">
            <w:pPr>
              <w:spacing w:after="0" w:line="240" w:lineRule="auto"/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п.42, №452(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453(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в,ж,л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455, 461</w:t>
            </w:r>
          </w:p>
        </w:tc>
      </w:tr>
      <w:tr w:rsidR="00A73871" w:rsidRPr="00AE4273" w14:paraId="4395107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F449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E44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1AF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2A1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учащимся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EDE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14:paraId="043DA0B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14:paraId="4B4A528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258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9F6" w14:textId="259E0F7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п.42, №453г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,м, 456, 459(а),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D5B9" w14:textId="3AC6A629" w:rsidR="00A73871" w:rsidRPr="00AE4273" w:rsidRDefault="003649F9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F10D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D8A0C7D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4BC4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77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ые прямые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284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CF9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представление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учащимся о параллельных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BF2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 в ходе индивидуальной и групповой работы.</w:t>
            </w:r>
          </w:p>
          <w:p w14:paraId="75813F4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7A661C8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44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E60" w14:textId="160A5498" w:rsidR="00A73871" w:rsidRPr="00AE4273" w:rsidRDefault="00F14678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№462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CC" w14:textId="6A52651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7B51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5CD4CA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03E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B5B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36E7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7DF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E98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14:paraId="4FF9015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14:paraId="1EB5034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909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6C5" w14:textId="04EE62DE" w:rsidR="00A73871" w:rsidRPr="00AE4273" w:rsidRDefault="00F14678" w:rsidP="00F1467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№465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C99B" w14:textId="06D7A9D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649F9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6E85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84F4C9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312F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554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BD43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544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9ED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6B05263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14:paraId="3F97492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E96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74C" w14:textId="77777777" w:rsidR="00F14678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п.43, №476(а), 478, </w:t>
            </w:r>
          </w:p>
          <w:p w14:paraId="27B9EA43" w14:textId="36C4018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480(а-в</w:t>
            </w:r>
            <w:r w:rsidR="00F14678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1F61" w14:textId="4114532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E248B9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73B0B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F83F12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9730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96C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679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1CE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A7A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3D88948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3BB5BC6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B2D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3FE" w14:textId="37B4816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п.43, №476(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477,479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1D78" w14:textId="54CCB28E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E248B9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4761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562DB0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65A7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CBD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E8E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5F8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строить геометрические фигуры в координатной плоскости, находить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координаты точек пересечения прямых, отрезков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2A1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27A768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5C56AD7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Осуществлять выбор наиболее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C9F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индивидуальной деятельности по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B1A" w14:textId="0D088BD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п.44, №495(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рис</w:t>
            </w:r>
            <w:proofErr w:type="gramStart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), 497, 500(а)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C0A1" w14:textId="0D453B56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E248B9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14A74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D4DB736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9CC9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EBB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898D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B28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диаграммах, научиться извлекать и анализировать информацию, представленную в виде диаграммы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98B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14:paraId="4681DDD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 деятельность: вносить изменения в процесс с учетом возникших  трудностей и ошибок, намечать способы их устранения.</w:t>
            </w:r>
          </w:p>
          <w:p w14:paraId="7F27B67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437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E75" w14:textId="22D5E5A0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п.44, №495(в), 496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B0F4" w14:textId="4E7F600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E248B9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9452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0D2EE4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A839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CE3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E5F4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9F6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E7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14:paraId="275A118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14:paraId="455F90B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44B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BBC" w14:textId="654E806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п.45,№530, 533, 535(а). Принести географические карты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64C" w14:textId="68D319D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E248B9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61AA67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DC19A1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B46B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0A0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C56C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35EC9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138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09C2A32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0AF8BE1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14:paraId="03A2674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FB9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D4D" w14:textId="0C28BD7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п.45, №529, 532(а</w:t>
            </w:r>
            <w:r w:rsidR="00F14678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9FCF" w14:textId="129E5F4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0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1F746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514F3F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415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6A5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472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71D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F60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14:paraId="1735824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7AD38A8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216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642" w14:textId="4DCD941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п.45, №531, 534,517(для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2E3" w14:textId="64A4263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D7C7B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313" w:rsidRPr="00AE4273" w14:paraId="50837ECC" w14:textId="62B63960" w:rsidTr="00616313">
        <w:trPr>
          <w:gridAfter w:val="6"/>
          <w:wAfter w:w="5159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E0580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BAF82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4CE118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534905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3C3F29E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</w:tcPr>
          <w:p w14:paraId="0F3F499B" w14:textId="77777777" w:rsidR="00A73871" w:rsidRPr="00AE4273" w:rsidRDefault="00A73871" w:rsidP="00A73871">
            <w:pPr>
              <w:spacing w:after="0" w:line="24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740" w14:textId="5A1FD2E0" w:rsidR="00A73871" w:rsidRPr="00AE4273" w:rsidRDefault="00A73871" w:rsidP="00A73871">
            <w:pPr>
              <w:spacing w:after="0" w:line="240" w:lineRule="auto"/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871" w:rsidRPr="00AE4273" w14:paraId="45418D3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43A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A6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C9D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17D6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5AD3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5E920E8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 необходимых операций (алгоритм действий).</w:t>
            </w:r>
          </w:p>
          <w:p w14:paraId="2444809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5DD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деятельности,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46B" w14:textId="374E737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п.46, №548(б), 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453D" w14:textId="0B58C203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4F0A0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E035A0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3071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D939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77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1556AB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AB56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51FE6E6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28DF8AB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A5C8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391" w14:textId="57B0FA5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п.47, №573, 577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DDFD" w14:textId="13408C4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008E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B2D2560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1374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60E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798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7C1A4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C7F1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1F04F01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14:paraId="1B7AC46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D391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572" w14:textId="47A1ECE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п.47, №572, 575</w:t>
            </w:r>
            <w:r w:rsidR="00F14678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566(а) 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5457" w14:textId="248558B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97373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1BF9B71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8DF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4DF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AAE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46DC7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43EC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14:paraId="56B8A60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04C5C5D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4840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8A8" w14:textId="002DC7B5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п.47, №574, 566(б) (для желающих)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EB18" w14:textId="3EC4E80A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0CB67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1DF5DF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AECB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A1F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78D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78AD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5A7A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60FE8EA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20B4AC9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14:paraId="4E4CD3B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4328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F0B5" w14:textId="0C305CA7" w:rsidR="00A73871" w:rsidRPr="00AE4273" w:rsidRDefault="001A1873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8330" w14:textId="521C9D3B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E94DC1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9F99E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DAB9DD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40E0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880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F61F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B207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9DF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169119D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579A220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Осуществлять выбор наиболее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523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индивидуальной деятельности по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самостоятельному плану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DA24" w14:textId="1D19E5A5" w:rsidR="00A73871" w:rsidRPr="00AE4273" w:rsidRDefault="001A1873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№586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E27E" w14:textId="68B0B43A" w:rsidR="00A73871" w:rsidRPr="00AE4273" w:rsidRDefault="00E94DC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BE5CC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173D8D9" w14:textId="27156C0C" w:rsidTr="00616313">
        <w:trPr>
          <w:gridAfter w:val="11"/>
          <w:wAfter w:w="10714" w:type="dxa"/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BD3666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501E6C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04FF4E8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BDEE17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D7897A2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CDD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256A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46D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E077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32E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36CCF97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14:paraId="708B439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C1C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AB03" w14:textId="17C89B1B" w:rsidR="00A73871" w:rsidRPr="00AE4273" w:rsidRDefault="001A1873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№589(1,2), 591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4D0E" w14:textId="1DF40F33" w:rsidR="00A73871" w:rsidRPr="00AE4273" w:rsidRDefault="00E94DC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BC53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3D9A7F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DE97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066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546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070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4DC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6AE4059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14:paraId="48B8255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25A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15A5" w14:textId="6B0EBE0C" w:rsidR="00A73871" w:rsidRPr="00AE4273" w:rsidRDefault="001A1873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№600, 602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0203" w14:textId="5C8F8763" w:rsidR="00A73871" w:rsidRPr="00AE4273" w:rsidRDefault="00E94DC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94E31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00B1C10E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CFC02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8D68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7680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74C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84F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14:paraId="6D775BB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14:paraId="1707313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A10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0DAF" w14:textId="6ED3CF55" w:rsidR="00A73871" w:rsidRPr="00AE4273" w:rsidRDefault="006405F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№603, 609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D919" w14:textId="6C81E327" w:rsidR="00A73871" w:rsidRPr="00AE4273" w:rsidRDefault="00E94DC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034D1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196EE2F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EB1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886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9038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91D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свойства действий и их применение  к решению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455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14:paraId="600EF39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38A332B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121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1485" w14:textId="74566206" w:rsidR="00A73871" w:rsidRPr="00AE4273" w:rsidRDefault="006405F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№620(а, 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D43F" w14:textId="496D8A44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35133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4D4031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6554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6BE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2DB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409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Повторить понятия «пропорции», «отношения», основное свойство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пропорции и применение пропорций к решению уравнений и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E16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5D0873B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результата.</w:t>
            </w:r>
          </w:p>
          <w:p w14:paraId="284B609D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1E8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00B1" w14:textId="4D59FC71" w:rsidR="00A73871" w:rsidRPr="00AE4273" w:rsidRDefault="006405F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№616, 621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1E47" w14:textId="5883D1D1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896AD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34634A6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8169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D14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774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8CE1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87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14:paraId="1B5765B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14:paraId="02E4D43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6CE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9A93" w14:textId="5F6F50A7" w:rsidR="00A73871" w:rsidRPr="00AE4273" w:rsidRDefault="006405F5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№631, 636</w:t>
            </w:r>
            <w:r w:rsidR="001D0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4D09" w14:textId="484FC9C8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D34A17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5C137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32DFE7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9D05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219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B69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71F0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071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14:paraId="4630BD6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56DF975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22BE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8C5C" w14:textId="1F353205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№678(а-в), 694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9D4" w14:textId="7865A601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D34A17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E7B59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5212C5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876FE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4F5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806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730A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F5E9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14:paraId="5F37DD1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14:paraId="7D296EF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72C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A1C8" w14:textId="630382AF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№686(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), 693(а)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A6E4" w14:textId="517FFE1D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D34A17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A6E2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487BCB4A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820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825B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D20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B633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Применять линейные уравнения для решения задач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8BC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3D05506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0FEA4ED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7CA0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F4BD" w14:textId="68F37A9F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№700, 701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DCE4" w14:textId="7AE4D6E4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D34A17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2FDB5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B518CD4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2BB1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0A3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982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78A8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C4C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Способствовать формированию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научного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миро-воззрения учащихся.</w:t>
            </w:r>
          </w:p>
          <w:p w14:paraId="1AF5215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14:paraId="490C198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7E72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составленного плана, проекта, модели, образца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E731" w14:textId="1B07613C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№692, 695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BCAC" w14:textId="62B76741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48E3A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6949543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465D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197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E096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5AFE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A39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5412494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14:paraId="5C91E5DC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042F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8A01" w14:textId="142F6413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№697, 692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620F" w14:textId="7969EBE0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238AE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382E1C7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F00E9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AEC1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003A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210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2B81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14:paraId="5593F5A3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14:paraId="28435F22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6AED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763C" w14:textId="673DC14D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№655, 658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DC30" w14:textId="1862260B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31254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2D9821EB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C7127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A12F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74DE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A6F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E22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67E4768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14:paraId="42A4940E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398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55C" w14:textId="4BC8659D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D522" w14:textId="07584B3C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D34A17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9D6E2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705183FF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9F3FC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EC8D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CD8A" w14:textId="77777777" w:rsidR="00A73871" w:rsidRPr="00AE4273" w:rsidRDefault="00A73871" w:rsidP="00A73871">
            <w:pPr>
              <w:jc w:val="center"/>
            </w:pPr>
            <w:r w:rsidRPr="00AE4273">
              <w:t>УКЗ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9957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796D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14:paraId="0E71F705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преодолению препятствий и самокоррекции, уметь выполнять работу над ошибками.</w:t>
            </w:r>
          </w:p>
          <w:p w14:paraId="451E308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010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1E21" w14:textId="0CEC5171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AD7B" w14:textId="12388762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D34A17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B1212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54587A05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BBA3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0234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241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39B1C" w14:textId="77777777" w:rsidR="00A73871" w:rsidRPr="00AE4273" w:rsidRDefault="00A73871" w:rsidP="00A738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24AC0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14:paraId="06DA8FD4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09CC76F6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5EAA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559B" w14:textId="741295AB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4214" w14:textId="44065D42" w:rsidR="00A73871" w:rsidRPr="00AE4273" w:rsidRDefault="00D34A17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9BB416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71" w:rsidRPr="00AE4273" w14:paraId="68306128" w14:textId="77777777" w:rsidTr="00F14678">
        <w:trPr>
          <w:jc w:val="center"/>
        </w:trPr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DFD56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BF30" w14:textId="77777777" w:rsidR="00A73871" w:rsidRPr="00AE4273" w:rsidRDefault="00A73871" w:rsidP="00A7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Итоговый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39FB" w14:textId="77777777" w:rsidR="00A73871" w:rsidRPr="00AE4273" w:rsidRDefault="00A73871" w:rsidP="00A738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B01B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проводить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диагностику учебных достижений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C40A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Организовывать и планировать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учителем и сверстниками.</w:t>
            </w:r>
          </w:p>
          <w:p w14:paraId="19ED915F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49EEA5E7" w14:textId="77777777" w:rsidR="00A73871" w:rsidRPr="00AE4273" w:rsidRDefault="00A73871" w:rsidP="00A73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7831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Целостное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восприятие окружающего мира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68C" w14:textId="0804C9DE" w:rsidR="00A73871" w:rsidRPr="00AE4273" w:rsidRDefault="001D01F6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181" w14:textId="668B5532" w:rsidR="00A73871" w:rsidRPr="00AE4273" w:rsidRDefault="00E94DC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34A17">
              <w:rPr>
                <w:rFonts w:ascii="Times New Roman" w:hAnsi="Times New Roman"/>
                <w:sz w:val="20"/>
                <w:szCs w:val="20"/>
              </w:rPr>
              <w:t>0</w:t>
            </w:r>
            <w:r w:rsidR="00A73871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7C3CAB" w14:textId="77777777" w:rsidR="00A73871" w:rsidRPr="00AE4273" w:rsidRDefault="00A73871" w:rsidP="00A738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0C313F" w14:textId="77777777"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C9FF14" w14:textId="77777777"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14B56CA" w14:textId="77777777"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24D69E2" w14:textId="77777777"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EE3EF85" w14:textId="77777777"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968BB27" w14:textId="77777777"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1E08822" w14:textId="77777777" w:rsidR="00575E69" w:rsidRDefault="0003447D" w:rsidP="00A74C2F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C2F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материально-техническое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</w:t>
      </w:r>
    </w:p>
    <w:p w14:paraId="6DD34655" w14:textId="77777777" w:rsidR="0003447D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5D3E1DBE" w14:textId="77777777"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3307ED66" w14:textId="77777777"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522B20B2" w14:textId="77777777"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14:paraId="5B9220CF" w14:textId="77777777"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14:paraId="10017E5E" w14:textId="77777777"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14:paraId="24599578" w14:textId="77777777" w:rsidR="007B6C4B" w:rsidRPr="007B6C4B" w:rsidRDefault="007B6C4B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математике. 6 класс</w:t>
      </w:r>
      <w:r w:rsidR="00732F8F">
        <w:rPr>
          <w:rFonts w:ascii="Times New Roman" w:hAnsi="Times New Roman"/>
          <w:sz w:val="24"/>
          <w:szCs w:val="24"/>
        </w:rPr>
        <w:t xml:space="preserve"> (соответствует ФГОС) </w:t>
      </w:r>
      <w:r>
        <w:rPr>
          <w:rFonts w:ascii="Times New Roman" w:hAnsi="Times New Roman"/>
          <w:sz w:val="24"/>
          <w:szCs w:val="24"/>
        </w:rPr>
        <w:t xml:space="preserve">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 w:rsidR="00732F8F"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sz w:val="24"/>
          <w:szCs w:val="24"/>
        </w:rPr>
        <w:t>М.: ВАКО, 2013</w:t>
      </w:r>
    </w:p>
    <w:p w14:paraId="1BC7F4B6" w14:textId="77777777" w:rsidR="0003447D" w:rsidRPr="00723F68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2010</w:t>
      </w:r>
    </w:p>
    <w:p w14:paraId="6103B4F8" w14:textId="77777777"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642798A" w14:textId="77777777"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14:paraId="1F3D8F1B" w14:textId="77777777" w:rsidR="0003447D" w:rsidRPr="000E0A26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14:paraId="17A7CED6" w14:textId="77777777" w:rsidR="0003447D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2F">
        <w:rPr>
          <w:rFonts w:ascii="Times New Roman" w:hAnsi="Times New Roman"/>
          <w:sz w:val="24"/>
          <w:szCs w:val="24"/>
        </w:rPr>
        <w:t>Т.М. Ерина</w:t>
      </w:r>
      <w:r>
        <w:rPr>
          <w:rFonts w:ascii="Times New Roman" w:hAnsi="Times New Roman"/>
          <w:sz w:val="24"/>
          <w:szCs w:val="24"/>
        </w:rPr>
        <w:t xml:space="preserve">. Рабочая тетрадь по математике: 6 класс (ФГОС): 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14:paraId="1BB69AEC" w14:textId="77777777"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7620588" w14:textId="77777777"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14:paraId="167B1C48" w14:textId="77777777"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(ФГОС):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14:paraId="0BF8C2E3" w14:textId="77777777"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(ФГОС).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14:paraId="615931F0" w14:textId="77777777" w:rsidR="0003447D" w:rsidRPr="00A74C2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14:paraId="35DDBC39" w14:textId="77777777"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14:paraId="168AB019" w14:textId="77777777"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14:paraId="61927D4E" w14:textId="77777777"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4BDE0B74" w14:textId="77777777"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14:paraId="206A2D1F" w14:textId="77777777"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14:paraId="2451B8C8" w14:textId="77777777"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14:paraId="6E2AA52C" w14:textId="77777777"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14:paraId="750F84FD" w14:textId="77777777"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DCF6D" w14:textId="77777777"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14:paraId="62BB69A1" w14:textId="77777777"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14:paraId="4AD02805" w14:textId="77777777"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Медиапроектор.</w:t>
      </w:r>
    </w:p>
    <w:p w14:paraId="2E9C1C30" w14:textId="77777777" w:rsidR="0003447D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14:paraId="35F22525" w14:textId="77777777"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14:paraId="2587CFC3" w14:textId="77777777"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A4514" w14:textId="77777777"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14:paraId="6478F6EA" w14:textId="77777777" w:rsidR="0003447D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14:paraId="0FA5695E" w14:textId="77777777" w:rsidR="0003447D" w:rsidRPr="009F4320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14:paraId="57C80660" w14:textId="77777777"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14:paraId="2FA978CD" w14:textId="77777777"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14:paraId="138C27D8" w14:textId="77777777"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14:paraId="02E13502" w14:textId="77777777" w:rsidR="007A3D32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8" w:tgtFrame="_blank" w:history="1">
        <w:proofErr w:type="spellStart"/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14:paraId="14BB2F4C" w14:textId="77777777" w:rsidR="007A3D32" w:rsidRPr="007A3D32" w:rsidRDefault="00FE538A" w:rsidP="007A3D32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14:paraId="6C123879" w14:textId="77777777" w:rsidR="0003447D" w:rsidRPr="007A3D32" w:rsidRDefault="007A3D32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>.</w:t>
      </w:r>
      <w:hyperlink r:id="rId10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  <w:proofErr w:type="spellEnd"/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14:paraId="120D5DD7" w14:textId="77777777"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14:paraId="25D5B987" w14:textId="77777777"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11" w:tgtFrame="_blank" w:history="1">
        <w:proofErr w:type="spellStart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>docье</w:t>
        </w:r>
        <w:proofErr w:type="spellEnd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 школьного учителя математики </w:t>
        </w:r>
      </w:hyperlink>
    </w:p>
    <w:p w14:paraId="75AE9142" w14:textId="77777777"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2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5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6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6"/>
  </w:num>
  <w:num w:numId="3">
    <w:abstractNumId w:val="31"/>
  </w:num>
  <w:num w:numId="4">
    <w:abstractNumId w:val="8"/>
  </w:num>
  <w:num w:numId="5">
    <w:abstractNumId w:val="15"/>
  </w:num>
  <w:num w:numId="6">
    <w:abstractNumId w:val="2"/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36"/>
  </w:num>
  <w:num w:numId="12">
    <w:abstractNumId w:val="22"/>
  </w:num>
  <w:num w:numId="13">
    <w:abstractNumId w:val="18"/>
  </w:num>
  <w:num w:numId="14">
    <w:abstractNumId w:val="3"/>
  </w:num>
  <w:num w:numId="15">
    <w:abstractNumId w:val="19"/>
  </w:num>
  <w:num w:numId="16">
    <w:abstractNumId w:val="25"/>
  </w:num>
  <w:num w:numId="17">
    <w:abstractNumId w:val="20"/>
  </w:num>
  <w:num w:numId="18">
    <w:abstractNumId w:val="32"/>
  </w:num>
  <w:num w:numId="19">
    <w:abstractNumId w:val="35"/>
  </w:num>
  <w:num w:numId="20">
    <w:abstractNumId w:val="11"/>
  </w:num>
  <w:num w:numId="21">
    <w:abstractNumId w:val="34"/>
  </w:num>
  <w:num w:numId="22">
    <w:abstractNumId w:val="16"/>
  </w:num>
  <w:num w:numId="23">
    <w:abstractNumId w:val="5"/>
  </w:num>
  <w:num w:numId="24">
    <w:abstractNumId w:val="29"/>
  </w:num>
  <w:num w:numId="25">
    <w:abstractNumId w:val="10"/>
  </w:num>
  <w:num w:numId="26">
    <w:abstractNumId w:val="1"/>
  </w:num>
  <w:num w:numId="27">
    <w:abstractNumId w:val="9"/>
  </w:num>
  <w:num w:numId="28">
    <w:abstractNumId w:val="28"/>
  </w:num>
  <w:num w:numId="29">
    <w:abstractNumId w:val="30"/>
  </w:num>
  <w:num w:numId="30">
    <w:abstractNumId w:val="6"/>
  </w:num>
  <w:num w:numId="31">
    <w:abstractNumId w:val="23"/>
  </w:num>
  <w:num w:numId="32">
    <w:abstractNumId w:val="27"/>
  </w:num>
  <w:num w:numId="33">
    <w:abstractNumId w:val="33"/>
  </w:num>
  <w:num w:numId="34">
    <w:abstractNumId w:val="7"/>
  </w:num>
  <w:num w:numId="35">
    <w:abstractNumId w:val="12"/>
  </w:num>
  <w:num w:numId="36">
    <w:abstractNumId w:val="4"/>
  </w:num>
  <w:num w:numId="37">
    <w:abstractNumId w:val="17"/>
  </w:num>
  <w:num w:numId="38">
    <w:abstractNumId w:val="13"/>
  </w:num>
  <w:num w:numId="3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5F08"/>
    <w:rsid w:val="00154388"/>
    <w:rsid w:val="00165AB8"/>
    <w:rsid w:val="00172B40"/>
    <w:rsid w:val="00174E13"/>
    <w:rsid w:val="001778FC"/>
    <w:rsid w:val="001818A6"/>
    <w:rsid w:val="00193C6B"/>
    <w:rsid w:val="001A1873"/>
    <w:rsid w:val="001A40C1"/>
    <w:rsid w:val="001B7E33"/>
    <w:rsid w:val="001C26FB"/>
    <w:rsid w:val="001C4115"/>
    <w:rsid w:val="001D01F6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2F5E45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500F8"/>
    <w:rsid w:val="003534CE"/>
    <w:rsid w:val="003603F5"/>
    <w:rsid w:val="00364041"/>
    <w:rsid w:val="003649F9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624DC"/>
    <w:rsid w:val="004639E9"/>
    <w:rsid w:val="004674EF"/>
    <w:rsid w:val="004866F8"/>
    <w:rsid w:val="004929A4"/>
    <w:rsid w:val="00497CD1"/>
    <w:rsid w:val="004A2E14"/>
    <w:rsid w:val="004C3042"/>
    <w:rsid w:val="004C7673"/>
    <w:rsid w:val="004D2107"/>
    <w:rsid w:val="004D7F10"/>
    <w:rsid w:val="004E0C6D"/>
    <w:rsid w:val="004E1DA3"/>
    <w:rsid w:val="004E6ACD"/>
    <w:rsid w:val="004F6B7A"/>
    <w:rsid w:val="005057B1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87D98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16313"/>
    <w:rsid w:val="006302A3"/>
    <w:rsid w:val="0063542E"/>
    <w:rsid w:val="0063746A"/>
    <w:rsid w:val="006405F5"/>
    <w:rsid w:val="00644BC6"/>
    <w:rsid w:val="006558E0"/>
    <w:rsid w:val="00661588"/>
    <w:rsid w:val="00682BBC"/>
    <w:rsid w:val="00683A42"/>
    <w:rsid w:val="006967C6"/>
    <w:rsid w:val="006A0C6E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B6C4B"/>
    <w:rsid w:val="007C0B66"/>
    <w:rsid w:val="007C1617"/>
    <w:rsid w:val="007D2961"/>
    <w:rsid w:val="007D3927"/>
    <w:rsid w:val="007D5B83"/>
    <w:rsid w:val="007D5DC5"/>
    <w:rsid w:val="007E3214"/>
    <w:rsid w:val="007F0CF1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9043F5"/>
    <w:rsid w:val="0090683C"/>
    <w:rsid w:val="00915240"/>
    <w:rsid w:val="00933E19"/>
    <w:rsid w:val="009353A6"/>
    <w:rsid w:val="00935AA2"/>
    <w:rsid w:val="00944056"/>
    <w:rsid w:val="00954E13"/>
    <w:rsid w:val="00956F41"/>
    <w:rsid w:val="00963F22"/>
    <w:rsid w:val="009648E4"/>
    <w:rsid w:val="00965B8D"/>
    <w:rsid w:val="00967EA3"/>
    <w:rsid w:val="009727AB"/>
    <w:rsid w:val="00976A8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3871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7522"/>
    <w:rsid w:val="00C11CCB"/>
    <w:rsid w:val="00C24820"/>
    <w:rsid w:val="00C24871"/>
    <w:rsid w:val="00C25123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CE3B00"/>
    <w:rsid w:val="00D11948"/>
    <w:rsid w:val="00D20FED"/>
    <w:rsid w:val="00D30C0F"/>
    <w:rsid w:val="00D34A17"/>
    <w:rsid w:val="00D478E9"/>
    <w:rsid w:val="00D518CA"/>
    <w:rsid w:val="00D54DB1"/>
    <w:rsid w:val="00D567C1"/>
    <w:rsid w:val="00D56A67"/>
    <w:rsid w:val="00D6213E"/>
    <w:rsid w:val="00D673D8"/>
    <w:rsid w:val="00D844A3"/>
    <w:rsid w:val="00D952A5"/>
    <w:rsid w:val="00DA0AEC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248B9"/>
    <w:rsid w:val="00E41548"/>
    <w:rsid w:val="00E47BE9"/>
    <w:rsid w:val="00E55D96"/>
    <w:rsid w:val="00E60447"/>
    <w:rsid w:val="00E72C70"/>
    <w:rsid w:val="00E74166"/>
    <w:rsid w:val="00E805B3"/>
    <w:rsid w:val="00E8312C"/>
    <w:rsid w:val="00E9119D"/>
    <w:rsid w:val="00E941E6"/>
    <w:rsid w:val="00E94DC1"/>
    <w:rsid w:val="00E95634"/>
    <w:rsid w:val="00EA0322"/>
    <w:rsid w:val="00EA760C"/>
    <w:rsid w:val="00EC4EEB"/>
    <w:rsid w:val="00ED2EE3"/>
    <w:rsid w:val="00F07A28"/>
    <w:rsid w:val="00F07E5E"/>
    <w:rsid w:val="00F14678"/>
    <w:rsid w:val="00F1793F"/>
    <w:rsid w:val="00F21EEB"/>
    <w:rsid w:val="00F27BEE"/>
    <w:rsid w:val="00F37507"/>
    <w:rsid w:val="00F41C27"/>
    <w:rsid w:val="00F43343"/>
    <w:rsid w:val="00F460D9"/>
    <w:rsid w:val="00F544F5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219C"/>
    <w:rsid w:val="00FD4880"/>
    <w:rsid w:val="00FD5838"/>
    <w:rsid w:val="00FE26A1"/>
    <w:rsid w:val="00FE518B"/>
    <w:rsid w:val="00FE538A"/>
    <w:rsid w:val="00FF053F"/>
    <w:rsid w:val="00FF366F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0B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uiPriority w:val="99"/>
    <w:rsid w:val="004639E9"/>
    <w:rPr>
      <w:rFonts w:cs="Times New Roman"/>
    </w:rPr>
  </w:style>
  <w:style w:type="character" w:customStyle="1" w:styleId="2">
    <w:name w:val="Основной текст (2)_"/>
    <w:link w:val="21"/>
    <w:locked/>
    <w:rsid w:val="00A73871"/>
    <w:rPr>
      <w:rFonts w:ascii="Century Schoolbook" w:hAnsi="Century Schoolbook" w:cs="Century Schoolbook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3871"/>
    <w:pPr>
      <w:widowControl w:val="0"/>
      <w:shd w:val="clear" w:color="auto" w:fill="FFFFFF"/>
      <w:spacing w:before="180" w:after="0" w:line="226" w:lineRule="exact"/>
      <w:ind w:hanging="740"/>
      <w:jc w:val="both"/>
    </w:pPr>
    <w:rPr>
      <w:rFonts w:ascii="Century Schoolbook" w:hAnsi="Century Schoolbook" w:cs="Century Schoolbook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v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00C8-2D4D-47BC-A881-0E0E90C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15275</Words>
  <Characters>87070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shkola</cp:lastModifiedBy>
  <cp:revision>60</cp:revision>
  <cp:lastPrinted>2014-03-31T06:08:00Z</cp:lastPrinted>
  <dcterms:created xsi:type="dcterms:W3CDTF">2013-12-30T07:25:00Z</dcterms:created>
  <dcterms:modified xsi:type="dcterms:W3CDTF">2023-09-24T16:59:00Z</dcterms:modified>
</cp:coreProperties>
</file>