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68" w:rsidRPr="007233D5" w:rsidRDefault="00C774A8" w:rsidP="00C774A8">
      <w:pPr>
        <w:ind w:left="-851"/>
        <w:rPr>
          <w:b/>
        </w:rPr>
      </w:pPr>
      <w:r>
        <w:rPr>
          <w:b/>
          <w:noProof/>
        </w:rPr>
        <w:drawing>
          <wp:inline distT="0" distB="0" distL="0" distR="0">
            <wp:extent cx="6555388" cy="9014460"/>
            <wp:effectExtent l="0" t="0" r="0" b="0"/>
            <wp:docPr id="1" name="Рисунок 1" descr="C:\Users\shkola\Desktop\2022-2023\Очаева Г.Е\Очаева физика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Очаева Г.Е\Очаева физика 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96" cy="90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A8" w:rsidRDefault="00C774A8" w:rsidP="00936068">
      <w:pPr>
        <w:pStyle w:val="a4"/>
        <w:ind w:left="0"/>
        <w:jc w:val="center"/>
        <w:rPr>
          <w:b/>
          <w:bCs/>
          <w:sz w:val="22"/>
          <w:szCs w:val="22"/>
        </w:rPr>
      </w:pPr>
    </w:p>
    <w:p w:rsidR="00C774A8" w:rsidRDefault="00C774A8" w:rsidP="00936068">
      <w:pPr>
        <w:pStyle w:val="a4"/>
        <w:ind w:left="0"/>
        <w:jc w:val="center"/>
        <w:rPr>
          <w:b/>
          <w:bCs/>
          <w:sz w:val="22"/>
          <w:szCs w:val="22"/>
        </w:rPr>
      </w:pPr>
    </w:p>
    <w:p w:rsidR="00C774A8" w:rsidRDefault="00C774A8" w:rsidP="00936068">
      <w:pPr>
        <w:pStyle w:val="a4"/>
        <w:ind w:left="0"/>
        <w:jc w:val="center"/>
        <w:rPr>
          <w:b/>
          <w:bCs/>
          <w:sz w:val="22"/>
          <w:szCs w:val="22"/>
        </w:rPr>
      </w:pPr>
    </w:p>
    <w:p w:rsidR="00936068" w:rsidRDefault="00936068" w:rsidP="00936068">
      <w:pPr>
        <w:pStyle w:val="a4"/>
        <w:ind w:left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ПОЯСНИТЕЛЬНАЯ ЗАПИСКА.</w:t>
      </w:r>
    </w:p>
    <w:p w:rsidR="00936068" w:rsidRPr="00DD291A" w:rsidRDefault="00936068" w:rsidP="00936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91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образования, на основе авторской программы основного общего образования по физике в 8 классе (авторы: А. В. Пёрышкин) </w:t>
      </w:r>
    </w:p>
    <w:p w:rsidR="00936068" w:rsidRPr="00DD291A" w:rsidRDefault="00936068" w:rsidP="009360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91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 часов в неделю для обязательного изучения физики на базовом уровне ступени основного общего образования. В том числе в 7-9 классах по 2 учебных часа в неделю.  В данной рабочей программе на изучение физики в 8 классе отводится 2 часа в неделю, из расчёта 34 учебные недели – 68 часов в год</w:t>
      </w:r>
    </w:p>
    <w:p w:rsidR="00936068" w:rsidRPr="00936068" w:rsidRDefault="00936068" w:rsidP="00936068">
      <w:pPr>
        <w:jc w:val="center"/>
        <w:rPr>
          <w:rFonts w:ascii="Times New Roman" w:hAnsi="Times New Roman" w:cs="Times New Roman"/>
          <w:b/>
          <w:sz w:val="28"/>
        </w:rPr>
      </w:pPr>
      <w:r w:rsidRPr="00936068">
        <w:rPr>
          <w:rFonts w:ascii="Times New Roman" w:hAnsi="Times New Roman" w:cs="Times New Roman"/>
          <w:b/>
          <w:sz w:val="28"/>
        </w:rPr>
        <w:t>Планируемые предметные результаты освоения конкретного учебного предмета, курса.</w:t>
      </w:r>
    </w:p>
    <w:p w:rsidR="00936068" w:rsidRDefault="00936068" w:rsidP="00936068">
      <w:pPr>
        <w:pStyle w:val="ac"/>
        <w:ind w:firstLine="709"/>
        <w:jc w:val="both"/>
      </w:pPr>
      <w:bookmarkStart w:id="1" w:name="_Toc410653949"/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936068" w:rsidRDefault="00936068" w:rsidP="00936068">
      <w:pPr>
        <w:pStyle w:val="ac"/>
        <w:ind w:firstLine="709"/>
        <w:jc w:val="both"/>
      </w:pPr>
      <w:r>
        <w:t>• сформированность познавательных интересов, интеллек</w:t>
      </w:r>
      <w:r>
        <w:softHyphen/>
        <w:t xml:space="preserve">туальных и творческих способностей учащихся; </w:t>
      </w:r>
    </w:p>
    <w:p w:rsidR="00936068" w:rsidRDefault="00936068" w:rsidP="00936068">
      <w:pPr>
        <w:pStyle w:val="ac"/>
        <w:ind w:firstLine="709"/>
        <w:jc w:val="both"/>
      </w:pPr>
      <w:r>
        <w:t>• убежденность в возможности познания природы, в не</w:t>
      </w:r>
      <w: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>
        <w:softHyphen/>
        <w:t>ва, уважение к творцам науки и техники, отношение к фи</w:t>
      </w:r>
      <w:r>
        <w:softHyphen/>
        <w:t xml:space="preserve">зике как элементу общечеловеческой культуры;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самостоятельность в приобретении новых знаний и практических умений;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готовность к выбору жизненного пути в соответствии с собственными интересами и возможностями;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мотивация образовательной деятельности школьников на основе личностно ориентированного подхода; </w:t>
      </w:r>
    </w:p>
    <w:p w:rsidR="00936068" w:rsidRDefault="00936068" w:rsidP="00936068">
      <w:pPr>
        <w:pStyle w:val="ac"/>
        <w:ind w:firstLine="709"/>
        <w:jc w:val="both"/>
      </w:pPr>
      <w:r>
        <w:t>• формирование ценностных отношений друг к другу, учи</w:t>
      </w:r>
      <w:r>
        <w:softHyphen/>
        <w:t xml:space="preserve">телю, авторам открытий и изобретений, результатам обучения. </w:t>
      </w:r>
    </w:p>
    <w:p w:rsidR="00936068" w:rsidRDefault="00936068" w:rsidP="00936068">
      <w:pPr>
        <w:pStyle w:val="ac"/>
        <w:ind w:firstLine="709"/>
        <w:jc w:val="both"/>
      </w:pPr>
      <w:r w:rsidRPr="00133187">
        <w:rPr>
          <w:b/>
        </w:rPr>
        <w:t>Метапредметны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936068" w:rsidRDefault="00936068" w:rsidP="00936068">
      <w:pPr>
        <w:pStyle w:val="ac"/>
        <w:ind w:firstLine="709"/>
        <w:jc w:val="both"/>
      </w:pPr>
      <w:r>
        <w:t>• овладение навыками самостоятельного приобретения новых знаний, организации учебной деятельности, постанов</w:t>
      </w:r>
      <w:r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>
        <w:softHyphen/>
        <w:t xml:space="preserve">таты своих действий;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936068" w:rsidRDefault="00936068" w:rsidP="00936068">
      <w:pPr>
        <w:pStyle w:val="ac"/>
        <w:ind w:firstLine="709"/>
        <w:jc w:val="both"/>
      </w:pPr>
      <w:r>
        <w:t>• формирование умений воспринимать, перерабатывать и предъявлять информацию в словесной, образной, символи</w:t>
      </w:r>
      <w:r>
        <w:softHyphen/>
        <w:t>ческой формах, анализировать и перерабатывать полученную информацию в соответствии с поставленными задачами, вы</w:t>
      </w:r>
      <w:r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:rsidR="00936068" w:rsidRDefault="00936068" w:rsidP="00936068">
      <w:pPr>
        <w:pStyle w:val="ac"/>
        <w:ind w:firstLine="709"/>
        <w:jc w:val="both"/>
      </w:pPr>
      <w:r>
        <w:t>• приобретение опыта самостоятельного поиска, анализа и отбора информации с использованием различных источни</w:t>
      </w:r>
      <w:r>
        <w:softHyphen/>
        <w:t>ков и новых информационных технологий для решения по</w:t>
      </w:r>
      <w:r>
        <w:softHyphen/>
        <w:t xml:space="preserve">знавательных задач;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развитие монологической и диалогической речи, умения выражать свои мысли и </w:t>
      </w:r>
      <w:r>
        <w:lastRenderedPageBreak/>
        <w:t>способности выслушивать собеседни</w:t>
      </w:r>
      <w:r>
        <w:softHyphen/>
        <w:t>ка, понимать его точку зрения, признавать право другого че</w:t>
      </w:r>
      <w:r>
        <w:softHyphen/>
        <w:t xml:space="preserve">ловека на иное мнение; </w:t>
      </w:r>
    </w:p>
    <w:p w:rsidR="00936068" w:rsidRDefault="00936068" w:rsidP="00936068">
      <w:pPr>
        <w:pStyle w:val="ac"/>
        <w:ind w:firstLine="709"/>
        <w:jc w:val="both"/>
      </w:pPr>
      <w:r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936068" w:rsidRDefault="00936068" w:rsidP="00936068">
      <w:pPr>
        <w:pStyle w:val="ac"/>
        <w:ind w:firstLine="709"/>
        <w:jc w:val="both"/>
      </w:pPr>
      <w:r>
        <w:t>• формирование умений работать в группе с выполнени</w:t>
      </w:r>
      <w:r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:rsidR="00936068" w:rsidRDefault="00936068" w:rsidP="00936068">
      <w:pPr>
        <w:pStyle w:val="ac"/>
        <w:ind w:firstLine="709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936068" w:rsidRDefault="00936068" w:rsidP="00936068">
      <w:pPr>
        <w:pStyle w:val="ac"/>
        <w:ind w:firstLine="709"/>
        <w:jc w:val="both"/>
      </w:pPr>
      <w:r>
        <w:t>• знания о природе важнейших физических явлений окру</w:t>
      </w:r>
      <w:r>
        <w:softHyphen/>
        <w:t>жающего мира и понимание смысла физических законов, рас</w:t>
      </w:r>
      <w:r>
        <w:softHyphen/>
        <w:t xml:space="preserve">крывающих связь изученных явлений; </w:t>
      </w:r>
    </w:p>
    <w:p w:rsidR="00936068" w:rsidRDefault="00936068" w:rsidP="00936068">
      <w:pPr>
        <w:pStyle w:val="ac"/>
        <w:ind w:firstLine="709"/>
        <w:jc w:val="both"/>
      </w:pPr>
      <w:r>
        <w:t>• умения пользоваться методами научного исследования явлений природы, проводить наблюдения, планировать и вы</w:t>
      </w:r>
      <w:r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>
        <w:softHyphen/>
        <w:t xml:space="preserve">ды, оценивать границы погрешностей результатов измерений; </w:t>
      </w:r>
    </w:p>
    <w:p w:rsidR="00936068" w:rsidRDefault="00936068" w:rsidP="00936068">
      <w:pPr>
        <w:pStyle w:val="ac"/>
        <w:ind w:firstLine="709"/>
        <w:jc w:val="both"/>
      </w:pPr>
      <w:r>
        <w:t>• умения применять теоретические знания по физике на практике, решать физические задачи на применение получен</w:t>
      </w:r>
      <w:r>
        <w:softHyphen/>
        <w:t xml:space="preserve">ных знаний; </w:t>
      </w:r>
    </w:p>
    <w:p w:rsidR="00936068" w:rsidRDefault="00936068" w:rsidP="00936068">
      <w:pPr>
        <w:pStyle w:val="ac"/>
        <w:ind w:firstLine="709"/>
        <w:jc w:val="both"/>
      </w:pPr>
      <w: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</w:t>
      </w:r>
      <w:r>
        <w:softHyphen/>
        <w:t xml:space="preserve">родопользования и охраны окружающей среды; </w:t>
      </w:r>
    </w:p>
    <w:p w:rsidR="00936068" w:rsidRDefault="00936068" w:rsidP="00936068">
      <w:pPr>
        <w:pStyle w:val="ac"/>
        <w:ind w:firstLine="709"/>
        <w:jc w:val="both"/>
      </w:pPr>
      <w:r>
        <w:t>• формирование убеждения в закономерной связи и по</w:t>
      </w:r>
      <w:r>
        <w:softHyphen/>
        <w:t xml:space="preserve">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936068" w:rsidRDefault="00936068" w:rsidP="00936068">
      <w:pPr>
        <w:pStyle w:val="ac"/>
        <w:ind w:firstLine="709"/>
        <w:jc w:val="both"/>
      </w:pPr>
      <w: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>
        <w:softHyphen/>
        <w:t xml:space="preserve">дить из экспериментальных фактов и теоретических моделей физические законы; </w:t>
      </w:r>
    </w:p>
    <w:p w:rsidR="00936068" w:rsidRPr="00FC7740" w:rsidRDefault="00936068" w:rsidP="00936068">
      <w:pPr>
        <w:pStyle w:val="3"/>
        <w:ind w:firstLine="660"/>
        <w:jc w:val="both"/>
        <w:rPr>
          <w:b w:val="0"/>
          <w:sz w:val="24"/>
          <w:highlight w:val="yellow"/>
        </w:rPr>
      </w:pPr>
      <w:r w:rsidRPr="00FC7740">
        <w:rPr>
          <w:b w:val="0"/>
          <w:sz w:val="24"/>
        </w:rPr>
        <w:t>• коммуникативные умения докладывать о результатах своего исследования, участвовать в дискуссии, кратко и точ</w:t>
      </w:r>
      <w:r w:rsidRPr="00FC7740">
        <w:rPr>
          <w:b w:val="0"/>
          <w:sz w:val="24"/>
        </w:rPr>
        <w:softHyphen/>
        <w:t>но отвечать на вопросы, использовать справочную литерату</w:t>
      </w:r>
      <w:r w:rsidRPr="00FC7740">
        <w:rPr>
          <w:b w:val="0"/>
          <w:sz w:val="24"/>
        </w:rPr>
        <w:softHyphen/>
        <w:t>ру и другие источники информации.</w:t>
      </w:r>
    </w:p>
    <w:bookmarkEnd w:id="1"/>
    <w:p w:rsidR="00936068" w:rsidRPr="008221C5" w:rsidRDefault="00936068" w:rsidP="00936068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 </w:t>
      </w:r>
    </w:p>
    <w:p w:rsidR="00936068" w:rsidRPr="00936068" w:rsidRDefault="00936068" w:rsidP="00936068">
      <w:pPr>
        <w:tabs>
          <w:tab w:val="left" w:pos="5964"/>
        </w:tabs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  <w:b/>
        </w:rPr>
        <w:t>Тепловые явления</w:t>
      </w:r>
    </w:p>
    <w:p w:rsidR="00936068" w:rsidRPr="00936068" w:rsidRDefault="00936068" w:rsidP="00936068">
      <w:pPr>
        <w:tabs>
          <w:tab w:val="left" w:pos="5964"/>
        </w:tabs>
        <w:rPr>
          <w:rFonts w:ascii="Times New Roman" w:hAnsi="Times New Roman" w:cs="Times New Roman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 научится: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84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различать основные признаки изученных физических моделей строения газов, жидкостей и твердых тел;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приводить примеры практического использования физических знаний о тепловых явлениях;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lastRenderedPageBreak/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  <w:i/>
          <w:color w:val="000000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</w:t>
      </w:r>
      <w:r w:rsidRPr="00936068">
        <w:rPr>
          <w:rFonts w:ascii="Times New Roman" w:hAnsi="Times New Roman" w:cs="Times New Roman"/>
          <w:i/>
          <w:spacing w:val="45"/>
          <w:u w:val="single"/>
        </w:rPr>
        <w:t xml:space="preserve"> получит возможность научиться</w:t>
      </w:r>
      <w:r w:rsidRPr="00936068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</w:rPr>
      </w:pP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  <w:b/>
        </w:rPr>
        <w:t>Электрические явления</w:t>
      </w:r>
    </w:p>
    <w:p w:rsidR="00936068" w:rsidRPr="00936068" w:rsidRDefault="00936068" w:rsidP="00936068">
      <w:pPr>
        <w:tabs>
          <w:tab w:val="left" w:pos="5964"/>
        </w:tabs>
        <w:rPr>
          <w:rFonts w:ascii="Times New Roman" w:hAnsi="Times New Roman" w:cs="Times New Roman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 научится: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 xml:space="preserve"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 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приводить примеры практического использования физических знаний об электрических явлениях.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  <w:i/>
          <w:color w:val="000000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</w:t>
      </w:r>
      <w:r w:rsidRPr="00936068">
        <w:rPr>
          <w:rFonts w:ascii="Times New Roman" w:hAnsi="Times New Roman" w:cs="Times New Roman"/>
          <w:i/>
          <w:spacing w:val="45"/>
          <w:u w:val="single"/>
        </w:rPr>
        <w:t xml:space="preserve"> получит возможность научиться</w:t>
      </w:r>
      <w:r w:rsidRPr="00936068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lastRenderedPageBreak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</w:rPr>
      </w:pP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  <w:b/>
        </w:rPr>
        <w:t>Магнитные явления</w:t>
      </w:r>
    </w:p>
    <w:p w:rsidR="00936068" w:rsidRPr="00936068" w:rsidRDefault="00936068" w:rsidP="00936068">
      <w:pPr>
        <w:tabs>
          <w:tab w:val="left" w:pos="5964"/>
        </w:tabs>
        <w:rPr>
          <w:rFonts w:ascii="Times New Roman" w:hAnsi="Times New Roman" w:cs="Times New Roman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 научится: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приводить примеры практического использования физических знаний о магнитных явлениях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68">
        <w:rPr>
          <w:rFonts w:ascii="Times New Roman" w:hAnsi="Times New Roman" w:cs="Times New Roman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936068">
        <w:rPr>
          <w:rFonts w:ascii="Times New Roman" w:hAnsi="Times New Roman" w:cs="Times New Roman"/>
          <w:sz w:val="28"/>
          <w:szCs w:val="28"/>
        </w:rPr>
        <w:t>.</w:t>
      </w: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  <w:i/>
          <w:color w:val="000000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</w:t>
      </w:r>
      <w:r w:rsidRPr="00936068">
        <w:rPr>
          <w:rFonts w:ascii="Times New Roman" w:hAnsi="Times New Roman" w:cs="Times New Roman"/>
          <w:i/>
          <w:spacing w:val="45"/>
          <w:u w:val="single"/>
        </w:rPr>
        <w:t xml:space="preserve"> получит возможность научиться</w:t>
      </w:r>
      <w:r w:rsidRPr="00936068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 xml:space="preserve">различать границы применимости физических законов, понимать всеобщий характер фундаментальных законов. 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</w:rPr>
      </w:pPr>
    </w:p>
    <w:p w:rsidR="00936068" w:rsidRPr="00936068" w:rsidRDefault="00936068" w:rsidP="00936068">
      <w:pPr>
        <w:pStyle w:val="ParagraphStyle"/>
        <w:tabs>
          <w:tab w:val="left" w:pos="990"/>
        </w:tabs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  <w:b/>
        </w:rPr>
        <w:t>Световые явления</w:t>
      </w:r>
    </w:p>
    <w:p w:rsidR="00936068" w:rsidRPr="00936068" w:rsidRDefault="00936068" w:rsidP="00936068">
      <w:pPr>
        <w:tabs>
          <w:tab w:val="left" w:pos="5964"/>
        </w:tabs>
        <w:rPr>
          <w:rFonts w:ascii="Times New Roman" w:hAnsi="Times New Roman" w:cs="Times New Roman"/>
          <w:u w:val="single"/>
        </w:rPr>
      </w:pPr>
      <w:r w:rsidRPr="00936068">
        <w:rPr>
          <w:rFonts w:ascii="Times New Roman" w:hAnsi="Times New Roman" w:cs="Times New Roman"/>
          <w:u w:val="single"/>
        </w:rPr>
        <w:t>Выпускник научится: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использовать оптические схемы для построения изображений в плоском зеркале и собирающей линзе.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 xml:space="preserve">анализировать свойства тел, световые явления и процессы, используя физические </w:t>
      </w:r>
      <w:r w:rsidRPr="00936068">
        <w:rPr>
          <w:rFonts w:ascii="Times New Roman" w:hAnsi="Times New Roman" w:cs="Times New Roman"/>
        </w:rPr>
        <w:lastRenderedPageBreak/>
        <w:t>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приводить примеры практического использования физических знаний о световых явлениях.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  <w:u w:val="single"/>
        </w:rPr>
        <w:t>Выпускник</w:t>
      </w:r>
      <w:r w:rsidRPr="00936068">
        <w:rPr>
          <w:rFonts w:ascii="Times New Roman" w:hAnsi="Times New Roman" w:cs="Times New Roman"/>
          <w:i/>
          <w:spacing w:val="45"/>
          <w:u w:val="single"/>
        </w:rPr>
        <w:t xml:space="preserve"> получит возможность научиться</w:t>
      </w:r>
      <w:r w:rsidRPr="00936068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 xml:space="preserve">различать границы применимости физических законов, понимать всеобщий характер фундаментальных законов; 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36068" w:rsidRPr="00936068" w:rsidRDefault="00936068" w:rsidP="009360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36068">
        <w:rPr>
          <w:rFonts w:ascii="Times New Roman" w:hAnsi="Times New Roman" w:cs="Times New Roman"/>
          <w:i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936068" w:rsidRPr="00936068" w:rsidRDefault="00936068" w:rsidP="0093606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068" w:rsidRDefault="00936068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C8568E" w:rsidRPr="00936068" w:rsidRDefault="00C8568E" w:rsidP="00936068">
      <w:pPr>
        <w:pStyle w:val="a4"/>
        <w:spacing w:line="240" w:lineRule="auto"/>
        <w:ind w:left="0"/>
        <w:jc w:val="center"/>
        <w:rPr>
          <w:b/>
          <w:caps/>
          <w:sz w:val="24"/>
        </w:rPr>
      </w:pPr>
    </w:p>
    <w:p w:rsidR="00936068" w:rsidRPr="00936068" w:rsidRDefault="00936068" w:rsidP="009360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6068">
        <w:rPr>
          <w:rFonts w:ascii="Times New Roman" w:hAnsi="Times New Roman" w:cs="Times New Roman"/>
          <w:b/>
          <w:sz w:val="28"/>
        </w:rPr>
        <w:t xml:space="preserve">Содержание учебного предмета, курса 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  <w:r w:rsidRPr="00936068">
        <w:rPr>
          <w:b/>
          <w:smallCaps/>
          <w:sz w:val="24"/>
        </w:rPr>
        <w:t>ФИЗИКА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  <w:r w:rsidRPr="00936068">
        <w:rPr>
          <w:b/>
          <w:smallCaps/>
          <w:sz w:val="24"/>
        </w:rPr>
        <w:t>8 класс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  <w:r w:rsidRPr="00936068">
        <w:rPr>
          <w:b/>
          <w:smallCaps/>
          <w:sz w:val="24"/>
        </w:rPr>
        <w:t>(68 часов, 2 часа в неделю)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smallCap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1080"/>
        <w:jc w:val="center"/>
        <w:rPr>
          <w:b/>
          <w:bCs/>
          <w:sz w:val="24"/>
        </w:rPr>
      </w:pPr>
      <w:r w:rsidRPr="00936068">
        <w:rPr>
          <w:b/>
          <w:bCs/>
          <w:sz w:val="24"/>
          <w:lang w:val="en-US"/>
        </w:rPr>
        <w:t>I</w:t>
      </w:r>
      <w:r w:rsidRPr="00936068">
        <w:rPr>
          <w:b/>
          <w:bCs/>
          <w:sz w:val="24"/>
        </w:rPr>
        <w:t>.Тепловые явления (25 часов)</w:t>
      </w:r>
    </w:p>
    <w:p w:rsidR="00936068" w:rsidRPr="00936068" w:rsidRDefault="00936068" w:rsidP="00936068">
      <w:pPr>
        <w:pStyle w:val="a4"/>
        <w:spacing w:line="240" w:lineRule="auto"/>
        <w:ind w:left="1080"/>
        <w:jc w:val="center"/>
        <w:rPr>
          <w:b/>
          <w:bC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Внутренняя энергия.</w:t>
      </w:r>
      <w:r w:rsidRPr="00936068">
        <w:rPr>
          <w:b/>
          <w:bCs/>
          <w:sz w:val="24"/>
        </w:rPr>
        <w:t xml:space="preserve"> Тепловое движение. </w:t>
      </w:r>
      <w:r w:rsidRPr="00936068">
        <w:rPr>
          <w:sz w:val="24"/>
        </w:rPr>
        <w:t>Температура. Теплопередача. Необратимость процесса теплопередачи.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>Связь температуры вещества с хаотическим движением его частиц.</w:t>
      </w:r>
      <w:r w:rsidRPr="00936068">
        <w:rPr>
          <w:b/>
          <w:bCs/>
          <w:sz w:val="24"/>
        </w:rPr>
        <w:t xml:space="preserve"> Способы изменения внутренней энергии.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Теплопроводность.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 xml:space="preserve">Количество теплоты. Удельная теплоемкость.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Конвекция.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b/>
          <w:bCs/>
          <w:sz w:val="24"/>
        </w:rPr>
        <w:t>Излучение.</w:t>
      </w:r>
      <w:r w:rsidRPr="00936068">
        <w:rPr>
          <w:sz w:val="24"/>
        </w:rPr>
        <w:t xml:space="preserve"> Закон сохранения энергии в тепловых процессах.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Плавление и кристаллизация. </w:t>
      </w:r>
      <w:r w:rsidRPr="00936068">
        <w:rPr>
          <w:b/>
          <w:bCs/>
          <w:sz w:val="24"/>
        </w:rPr>
        <w:t>Удельная теплота плавления. График плавления и отвердевания.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 xml:space="preserve">Преобразование энергии при изменениях агрегатного состояния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 xml:space="preserve">вещества.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Испарение и конденсация. </w:t>
      </w:r>
      <w:r w:rsidRPr="00936068">
        <w:rPr>
          <w:b/>
          <w:bCs/>
          <w:sz w:val="24"/>
        </w:rPr>
        <w:t>Удельная теплота парообразования и конденсации.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Работа пара и газа при расширении.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Кипение жидкости. Влажность воздуха.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Тепловые двигатели.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Энергия топлива. Удельная теплота сгорания.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b/>
          <w:bCs/>
          <w:sz w:val="24"/>
        </w:rPr>
        <w:t>Агрегатные состояния.</w:t>
      </w:r>
      <w:r w:rsidRPr="00936068">
        <w:rPr>
          <w:sz w:val="24"/>
        </w:rPr>
        <w:t xml:space="preserve"> Преобразование энергии в тепловых двигателях.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КПД теплового двигателя.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/>
          <w:spacing w:val="40"/>
          <w:sz w:val="24"/>
        </w:rPr>
      </w:pPr>
      <w:r w:rsidRPr="00936068">
        <w:rPr>
          <w:i/>
          <w:spacing w:val="40"/>
          <w:sz w:val="24"/>
        </w:rPr>
        <w:t>Фронтальная лабораторная работа.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pacing w:val="40"/>
          <w:sz w:val="24"/>
        </w:rPr>
      </w:pPr>
      <w:r w:rsidRPr="00936068">
        <w:rPr>
          <w:iCs/>
          <w:spacing w:val="40"/>
          <w:sz w:val="24"/>
        </w:rPr>
        <w:t>1.</w:t>
      </w:r>
      <w:r w:rsidRPr="00936068">
        <w:rPr>
          <w:iCs/>
          <w:sz w:val="24"/>
        </w:rPr>
        <w:t>Сравнение количеств теплоты при смешивании воды  разной температуры</w:t>
      </w:r>
      <w:r w:rsidRPr="00936068">
        <w:rPr>
          <w:iCs/>
          <w:spacing w:val="40"/>
          <w:sz w:val="24"/>
        </w:rPr>
        <w:t>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2.Измерение удельной теплоемкости твердого тела.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3. Измерение влажности воздуха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bCs/>
          <w:sz w:val="24"/>
        </w:rPr>
      </w:pPr>
      <w:r w:rsidRPr="00936068">
        <w:rPr>
          <w:b/>
          <w:bCs/>
          <w:sz w:val="24"/>
          <w:lang w:val="en-US"/>
        </w:rPr>
        <w:t>II</w:t>
      </w:r>
      <w:r w:rsidRPr="00936068">
        <w:rPr>
          <w:b/>
          <w:bCs/>
          <w:sz w:val="24"/>
        </w:rPr>
        <w:t>.Электрические явления. (26 часов)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bC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Закон сохранения электрического заряда. Электрическое поле. </w:t>
      </w:r>
      <w:r w:rsidRPr="00936068">
        <w:rPr>
          <w:b/>
          <w:bCs/>
          <w:sz w:val="24"/>
        </w:rPr>
        <w:t>Электроскоп. Строение атомов.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Объяснение электрических явлений.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 xml:space="preserve">Проводники и непроводники электричества.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Действие электрического поля на электрические заряды.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Постоянный электрический ток. </w:t>
      </w:r>
      <w:r w:rsidRPr="00936068">
        <w:rPr>
          <w:b/>
          <w:bCs/>
          <w:sz w:val="24"/>
        </w:rPr>
        <w:t xml:space="preserve">Источники электрического тока.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Носители свободных электрических зарядов в металлах, жидкостях и газах. </w:t>
      </w:r>
      <w:r w:rsidRPr="00936068">
        <w:rPr>
          <w:b/>
          <w:bCs/>
          <w:sz w:val="24"/>
        </w:rPr>
        <w:t>Электрическая цепь и ее составные части</w:t>
      </w:r>
      <w:r w:rsidRPr="00936068">
        <w:rPr>
          <w:sz w:val="24"/>
        </w:rPr>
        <w:t xml:space="preserve">. Сила тока. Единицы силы тока. </w:t>
      </w:r>
      <w:r w:rsidRPr="00936068">
        <w:rPr>
          <w:b/>
          <w:bCs/>
          <w:sz w:val="24"/>
        </w:rPr>
        <w:t>Амперметр. Измерение силы тока.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Напряжение. Единицы напряжения. </w:t>
      </w:r>
      <w:r w:rsidRPr="00936068">
        <w:rPr>
          <w:b/>
          <w:bCs/>
          <w:sz w:val="24"/>
        </w:rPr>
        <w:t>Вольтметр. Измерение напряжения. Зависимость силы тока от напряжения.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Сопротивление. Единицы сопротивления.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 xml:space="preserve">Закон Ома для участка электрической цепи.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Расчет сопротивления проводников. Удельное сопротивление.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lastRenderedPageBreak/>
        <w:t>Примеры на расчет сопротивления проводников, силы тока и напряжения.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Реостаты.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Последовательное и параллельное соединение проводников. Действия электрического тока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>Закон Джоуля-Ленца</w:t>
      </w:r>
      <w:r w:rsidRPr="00936068">
        <w:rPr>
          <w:b/>
          <w:bCs/>
          <w:sz w:val="24"/>
        </w:rPr>
        <w:t>. Работа электрического тока.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Мощность электрического тока.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Единицы работы электрического тока, применяемые на практике.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Счетчик электрической энергии. Электронагревательные приборы.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Расчет электроэнергии, потребляемой бытовыми приборами.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Нагревание проводников электрическим током.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Количество теплоты, выделяемое проводником с током.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Лампа накаливания. Короткое замыкание.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Предохранители.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pacing w:val="40"/>
          <w:sz w:val="24"/>
          <w:u w:val="single"/>
        </w:rPr>
      </w:pPr>
      <w:r w:rsidRPr="00936068">
        <w:rPr>
          <w:spacing w:val="40"/>
          <w:sz w:val="24"/>
          <w:u w:val="single"/>
        </w:rPr>
        <w:t>Фронтальная лабораторная работа.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4.Сборка электрической цепи и измерение силы тока в ее различных участках.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5.Измерение напряжения на различных участках электрической цепи.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6.Регулирование силы тока реостатом.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7.Измерение сопротивления проводника при помощи амперметра и вольтметра.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8.Измерение мощности и работы тока в электрической лампе.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iCs/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iCs/>
          <w:sz w:val="24"/>
        </w:rPr>
      </w:pPr>
      <w:r w:rsidRPr="00936068">
        <w:rPr>
          <w:b/>
          <w:bCs/>
          <w:sz w:val="24"/>
          <w:lang w:val="en-US"/>
        </w:rPr>
        <w:t>I</w:t>
      </w:r>
      <w:r w:rsidRPr="00936068">
        <w:rPr>
          <w:b/>
          <w:iCs/>
          <w:sz w:val="24"/>
        </w:rPr>
        <w:t xml:space="preserve"> </w:t>
      </w:r>
      <w:r w:rsidRPr="00936068">
        <w:rPr>
          <w:b/>
          <w:bCs/>
          <w:sz w:val="24"/>
          <w:lang w:val="en-US"/>
        </w:rPr>
        <w:t>I</w:t>
      </w:r>
      <w:r w:rsidRPr="00936068">
        <w:rPr>
          <w:b/>
          <w:iCs/>
          <w:sz w:val="24"/>
        </w:rPr>
        <w:t xml:space="preserve"> </w:t>
      </w:r>
      <w:r w:rsidRPr="00936068">
        <w:rPr>
          <w:b/>
          <w:bCs/>
          <w:sz w:val="24"/>
          <w:lang w:val="en-US"/>
        </w:rPr>
        <w:t>I</w:t>
      </w:r>
      <w:r w:rsidRPr="00936068">
        <w:rPr>
          <w:b/>
          <w:iCs/>
          <w:sz w:val="24"/>
        </w:rPr>
        <w:t xml:space="preserve"> . Электромагнитные явления (7 часов)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Магнитное поле. Магнитное поле прямого тока. Магнитные линии. Магнитное поле катушки с током. Электромагниты и их применения. Постоянные магниты. Магнитное поле постоянных магнитов. Магнитное поле Земли. Действие магнитного поля на проводник с током. Электрический двигатель.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Фронтальная лабораторная работа.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9. Сборка электромагнита и испытание его действия.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10. Изучение электрического двигателя постоянного тока (на модели).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bCs/>
          <w:sz w:val="24"/>
        </w:rPr>
      </w:pPr>
      <w:r w:rsidRPr="00936068">
        <w:rPr>
          <w:b/>
          <w:bCs/>
          <w:sz w:val="24"/>
          <w:lang w:val="en-US"/>
        </w:rPr>
        <w:t>IV</w:t>
      </w:r>
      <w:r w:rsidRPr="00936068">
        <w:rPr>
          <w:b/>
          <w:bCs/>
          <w:sz w:val="24"/>
        </w:rPr>
        <w:t>.Световые явления. (9 часов)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 xml:space="preserve">Источники света.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Прямолинейное распространение,  отражение и преломление света. Луч.  Закон отражения света.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sz w:val="24"/>
        </w:rPr>
        <w:t xml:space="preserve">Плоское зеркало. Линза. </w:t>
      </w:r>
      <w:r w:rsidRPr="00936068">
        <w:rPr>
          <w:b/>
          <w:bCs/>
          <w:sz w:val="24"/>
        </w:rPr>
        <w:t>Оптическая сила линзы. Изображение даваемое линзой.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>Измерение фокусного расстояния собирающей линзы.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sz w:val="24"/>
        </w:rPr>
      </w:pPr>
      <w:r w:rsidRPr="00936068">
        <w:rPr>
          <w:sz w:val="24"/>
        </w:rPr>
        <w:t>Оптические приборы.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b/>
          <w:bCs/>
          <w:sz w:val="24"/>
        </w:rPr>
      </w:pPr>
      <w:r w:rsidRPr="00936068">
        <w:rPr>
          <w:b/>
          <w:bCs/>
          <w:sz w:val="24"/>
        </w:rPr>
        <w:t xml:space="preserve">Глаз и зрение. Очки. 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/>
          <w:spacing w:val="40"/>
          <w:sz w:val="24"/>
        </w:rPr>
      </w:pPr>
      <w:r w:rsidRPr="00936068">
        <w:rPr>
          <w:i/>
          <w:spacing w:val="40"/>
          <w:sz w:val="24"/>
        </w:rPr>
        <w:t>Фронтальная лабораторная работа.</w:t>
      </w:r>
    </w:p>
    <w:p w:rsidR="00936068" w:rsidRPr="00936068" w:rsidRDefault="00936068" w:rsidP="00936068">
      <w:pPr>
        <w:pStyle w:val="a4"/>
        <w:spacing w:line="240" w:lineRule="auto"/>
        <w:ind w:left="0"/>
        <w:rPr>
          <w:iCs/>
          <w:sz w:val="24"/>
        </w:rPr>
      </w:pPr>
      <w:r w:rsidRPr="00936068">
        <w:rPr>
          <w:iCs/>
          <w:sz w:val="24"/>
        </w:rPr>
        <w:t>11.Получение изображения при помощи линзы.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b/>
          <w:iCs/>
          <w:sz w:val="24"/>
        </w:rPr>
      </w:pPr>
      <w:r w:rsidRPr="00936068">
        <w:rPr>
          <w:b/>
          <w:iCs/>
          <w:sz w:val="24"/>
        </w:rPr>
        <w:t>Итоговое повторение (1 час)</w:t>
      </w:r>
    </w:p>
    <w:p w:rsidR="00936068" w:rsidRPr="00936068" w:rsidRDefault="00936068" w:rsidP="00936068">
      <w:pPr>
        <w:pStyle w:val="a4"/>
        <w:spacing w:line="240" w:lineRule="auto"/>
        <w:ind w:left="0"/>
        <w:jc w:val="center"/>
        <w:rPr>
          <w:sz w:val="24"/>
        </w:rPr>
      </w:pPr>
    </w:p>
    <w:p w:rsidR="00936068" w:rsidRPr="00936068" w:rsidRDefault="00936068" w:rsidP="00936068">
      <w:pPr>
        <w:rPr>
          <w:rFonts w:ascii="Times New Roman" w:hAnsi="Times New Roman" w:cs="Times New Roman"/>
          <w:b/>
          <w:bCs/>
        </w:rPr>
      </w:pPr>
    </w:p>
    <w:p w:rsidR="00C8568E" w:rsidRDefault="00936068" w:rsidP="00936068">
      <w:pPr>
        <w:ind w:left="-17" w:right="-801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 xml:space="preserve">      </w:t>
      </w:r>
    </w:p>
    <w:p w:rsidR="00C8568E" w:rsidRDefault="00C8568E" w:rsidP="00936068">
      <w:pPr>
        <w:ind w:left="-17" w:right="-801"/>
        <w:rPr>
          <w:rFonts w:ascii="Times New Roman" w:hAnsi="Times New Roman" w:cs="Times New Roman"/>
        </w:rPr>
      </w:pPr>
    </w:p>
    <w:p w:rsidR="00C8568E" w:rsidRDefault="00C8568E" w:rsidP="00936068">
      <w:pPr>
        <w:ind w:left="-17" w:right="-801"/>
        <w:rPr>
          <w:rFonts w:ascii="Times New Roman" w:hAnsi="Times New Roman" w:cs="Times New Roman"/>
        </w:rPr>
      </w:pPr>
    </w:p>
    <w:p w:rsidR="00C8568E" w:rsidRDefault="00C8568E" w:rsidP="00936068">
      <w:pPr>
        <w:ind w:left="-17" w:right="-801"/>
        <w:rPr>
          <w:rFonts w:ascii="Times New Roman" w:hAnsi="Times New Roman" w:cs="Times New Roman"/>
        </w:rPr>
      </w:pPr>
    </w:p>
    <w:p w:rsidR="00C8568E" w:rsidRDefault="00C8568E" w:rsidP="00936068">
      <w:pPr>
        <w:ind w:left="-17" w:right="-801"/>
        <w:rPr>
          <w:rFonts w:ascii="Times New Roman" w:hAnsi="Times New Roman" w:cs="Times New Roman"/>
        </w:rPr>
      </w:pPr>
    </w:p>
    <w:p w:rsidR="00C8568E" w:rsidRDefault="00C8568E" w:rsidP="00936068">
      <w:pPr>
        <w:ind w:left="-17" w:right="-801"/>
        <w:rPr>
          <w:rFonts w:ascii="Times New Roman" w:hAnsi="Times New Roman" w:cs="Times New Roman"/>
        </w:rPr>
      </w:pPr>
    </w:p>
    <w:p w:rsidR="00936068" w:rsidRPr="00936068" w:rsidRDefault="00936068" w:rsidP="00936068">
      <w:pPr>
        <w:ind w:left="-17" w:right="-801"/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</w:rPr>
        <w:t xml:space="preserve">   </w:t>
      </w:r>
      <w:r w:rsidRPr="00936068">
        <w:rPr>
          <w:rFonts w:ascii="Times New Roman" w:hAnsi="Times New Roman" w:cs="Times New Roman"/>
          <w:b/>
        </w:rPr>
        <w:t xml:space="preserve">Формы организации учебного процесса:   </w:t>
      </w:r>
    </w:p>
    <w:p w:rsidR="00936068" w:rsidRPr="00936068" w:rsidRDefault="00936068" w:rsidP="00936068">
      <w:pPr>
        <w:ind w:left="-17" w:right="-801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  <w:b/>
        </w:rPr>
        <w:t xml:space="preserve">- </w:t>
      </w:r>
      <w:r w:rsidRPr="00936068">
        <w:rPr>
          <w:rFonts w:ascii="Times New Roman" w:hAnsi="Times New Roman" w:cs="Times New Roman"/>
        </w:rPr>
        <w:t xml:space="preserve"> индивидуальные, групповые, индивидуально-групповые, фронтальные.</w:t>
      </w:r>
    </w:p>
    <w:p w:rsidR="00936068" w:rsidRPr="00936068" w:rsidRDefault="00936068" w:rsidP="00936068">
      <w:pPr>
        <w:ind w:left="-17" w:right="-801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Основная форма организации учебного занятия: урок</w:t>
      </w:r>
    </w:p>
    <w:p w:rsidR="00936068" w:rsidRPr="00936068" w:rsidRDefault="00936068" w:rsidP="00936068">
      <w:pPr>
        <w:rPr>
          <w:rFonts w:ascii="Times New Roman" w:hAnsi="Times New Roman" w:cs="Times New Roman"/>
          <w:b/>
        </w:rPr>
      </w:pPr>
      <w:r w:rsidRPr="00936068">
        <w:rPr>
          <w:rFonts w:ascii="Times New Roman" w:hAnsi="Times New Roman" w:cs="Times New Roman"/>
          <w:b/>
        </w:rPr>
        <w:t>Основные типы учебных занятий:</w:t>
      </w:r>
    </w:p>
    <w:p w:rsidR="00936068" w:rsidRPr="00936068" w:rsidRDefault="00936068" w:rsidP="00936068">
      <w:pPr>
        <w:rPr>
          <w:rFonts w:ascii="Times New Roman" w:hAnsi="Times New Roman" w:cs="Times New Roman"/>
        </w:rPr>
      </w:pPr>
    </w:p>
    <w:p w:rsidR="00936068" w:rsidRPr="00936068" w:rsidRDefault="00936068" w:rsidP="00936068">
      <w:pPr>
        <w:numPr>
          <w:ilvl w:val="0"/>
          <w:numId w:val="2"/>
        </w:numPr>
        <w:shd w:val="clear" w:color="auto" w:fill="FFFFFF"/>
        <w:spacing w:after="0" w:line="460" w:lineRule="atLeast"/>
        <w:ind w:left="600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Урок получения нового знания (</w:t>
      </w:r>
      <w:r w:rsidRPr="00936068">
        <w:rPr>
          <w:rStyle w:val="aa"/>
          <w:rFonts w:ascii="Times New Roman" w:hAnsi="Times New Roman" w:cs="Times New Roman"/>
          <w:bCs/>
          <w:i w:val="0"/>
          <w:shd w:val="clear" w:color="auto" w:fill="FFFFFF"/>
        </w:rPr>
        <w:t>виды</w:t>
      </w:r>
      <w:r w:rsidRPr="00936068">
        <w:rPr>
          <w:rFonts w:ascii="Times New Roman" w:hAnsi="Times New Roman" w:cs="Times New Roman"/>
          <w:shd w:val="clear" w:color="auto" w:fill="FFFFFF"/>
        </w:rPr>
        <w:t>: лекция, беседа, презентация,</w:t>
      </w:r>
      <w:r w:rsidRPr="0093606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36068">
        <w:rPr>
          <w:rFonts w:ascii="Times New Roman" w:hAnsi="Times New Roman" w:cs="Times New Roman"/>
          <w:shd w:val="clear" w:color="auto" w:fill="FFFFFF"/>
        </w:rPr>
        <w:t>экскурсия, исследование, составление проекта)</w:t>
      </w:r>
    </w:p>
    <w:p w:rsidR="00936068" w:rsidRPr="00936068" w:rsidRDefault="00936068" w:rsidP="00936068">
      <w:pPr>
        <w:numPr>
          <w:ilvl w:val="0"/>
          <w:numId w:val="2"/>
        </w:numPr>
        <w:shd w:val="clear" w:color="auto" w:fill="FFFFFF"/>
        <w:spacing w:after="0" w:line="460" w:lineRule="atLeast"/>
        <w:ind w:left="600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Урок закрепления новых знаний (</w:t>
      </w:r>
      <w:r w:rsidRPr="00936068">
        <w:rPr>
          <w:rStyle w:val="aa"/>
          <w:rFonts w:ascii="Times New Roman" w:hAnsi="Times New Roman" w:cs="Times New Roman"/>
          <w:bCs/>
          <w:i w:val="0"/>
          <w:shd w:val="clear" w:color="auto" w:fill="FFFFFF"/>
        </w:rPr>
        <w:t>виды</w:t>
      </w:r>
      <w:r w:rsidRPr="00936068">
        <w:rPr>
          <w:rFonts w:ascii="Times New Roman" w:hAnsi="Times New Roman" w:cs="Times New Roman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936068" w:rsidRPr="00936068" w:rsidRDefault="00936068" w:rsidP="00936068">
      <w:pPr>
        <w:numPr>
          <w:ilvl w:val="0"/>
          <w:numId w:val="2"/>
        </w:numPr>
        <w:shd w:val="clear" w:color="auto" w:fill="FFFFFF"/>
        <w:spacing w:after="0" w:line="460" w:lineRule="atLeast"/>
        <w:ind w:left="600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Урок обобщения и систематизации (</w:t>
      </w:r>
      <w:r w:rsidRPr="00936068">
        <w:rPr>
          <w:rStyle w:val="aa"/>
          <w:rFonts w:ascii="Times New Roman" w:hAnsi="Times New Roman" w:cs="Times New Roman"/>
          <w:bCs/>
          <w:i w:val="0"/>
          <w:shd w:val="clear" w:color="auto" w:fill="FFFFFF"/>
        </w:rPr>
        <w:t>виды</w:t>
      </w:r>
      <w:r w:rsidRPr="00936068">
        <w:rPr>
          <w:rFonts w:ascii="Times New Roman" w:hAnsi="Times New Roman" w:cs="Times New Roman"/>
          <w:i/>
          <w:shd w:val="clear" w:color="auto" w:fill="FFFFFF"/>
        </w:rPr>
        <w:t>:</w:t>
      </w:r>
      <w:r w:rsidRPr="0093606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36068">
        <w:rPr>
          <w:rFonts w:ascii="Times New Roman" w:hAnsi="Times New Roman" w:cs="Times New Roman"/>
          <w:shd w:val="clear" w:color="auto" w:fill="FFFFFF"/>
        </w:rPr>
        <w:t>семинар, собеседование, исследование, дискуссия, диспут, ролевые и деловые игры, путешествие, конкурсы, викторины)</w:t>
      </w:r>
    </w:p>
    <w:p w:rsidR="00936068" w:rsidRPr="00936068" w:rsidRDefault="00936068" w:rsidP="00936068">
      <w:pPr>
        <w:numPr>
          <w:ilvl w:val="0"/>
          <w:numId w:val="2"/>
        </w:numPr>
        <w:shd w:val="clear" w:color="auto" w:fill="FFFFFF"/>
        <w:spacing w:after="0" w:line="460" w:lineRule="atLeast"/>
        <w:ind w:left="600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 xml:space="preserve">Урок проверки и оценки знаний (виды: </w:t>
      </w:r>
      <w:r w:rsidRPr="00936068">
        <w:rPr>
          <w:rFonts w:ascii="Times New Roman" w:hAnsi="Times New Roman" w:cs="Times New Roman"/>
          <w:shd w:val="clear" w:color="auto" w:fill="FFFFFF"/>
        </w:rPr>
        <w:t>зачеты, тесты, физические диктанты, фронтальный опрос,  контрольные работы</w:t>
      </w:r>
      <w:r w:rsidRPr="00936068">
        <w:rPr>
          <w:rFonts w:ascii="Times New Roman" w:hAnsi="Times New Roman" w:cs="Times New Roman"/>
        </w:rPr>
        <w:t>)</w:t>
      </w:r>
    </w:p>
    <w:p w:rsidR="00936068" w:rsidRPr="00936068" w:rsidRDefault="00936068" w:rsidP="00936068">
      <w:pPr>
        <w:numPr>
          <w:ilvl w:val="0"/>
          <w:numId w:val="2"/>
        </w:numPr>
        <w:shd w:val="clear" w:color="auto" w:fill="FFFFFF"/>
        <w:spacing w:after="0" w:line="460" w:lineRule="atLeast"/>
        <w:ind w:left="600"/>
        <w:jc w:val="both"/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Комбинированный урок.</w:t>
      </w:r>
    </w:p>
    <w:p w:rsidR="00936068" w:rsidRPr="00936068" w:rsidRDefault="00936068" w:rsidP="00936068">
      <w:pPr>
        <w:rPr>
          <w:rFonts w:ascii="Times New Roman" w:hAnsi="Times New Roman" w:cs="Times New Roman"/>
        </w:rPr>
      </w:pPr>
    </w:p>
    <w:p w:rsidR="00936068" w:rsidRPr="00936068" w:rsidRDefault="00936068" w:rsidP="00936068">
      <w:pPr>
        <w:rPr>
          <w:rFonts w:ascii="Times New Roman" w:hAnsi="Times New Roman" w:cs="Times New Roman"/>
        </w:rPr>
      </w:pPr>
      <w:r w:rsidRPr="00936068">
        <w:rPr>
          <w:rFonts w:ascii="Times New Roman" w:hAnsi="Times New Roman" w:cs="Times New Roman"/>
        </w:rPr>
        <w:t>Основным типом урока является комбинированный.</w:t>
      </w:r>
    </w:p>
    <w:p w:rsidR="00936068" w:rsidRPr="00936068" w:rsidRDefault="00936068" w:rsidP="00936068">
      <w:pPr>
        <w:rPr>
          <w:rFonts w:ascii="Times New Roman" w:hAnsi="Times New Roman" w:cs="Times New Roman"/>
        </w:rPr>
        <w:sectPr w:rsidR="00936068" w:rsidRPr="00936068" w:rsidSect="00936068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077" w:right="794" w:bottom="142" w:left="1644" w:header="720" w:footer="720" w:gutter="0"/>
          <w:cols w:space="720"/>
          <w:titlePg/>
          <w:docGrid w:linePitch="360"/>
        </w:sectPr>
      </w:pPr>
    </w:p>
    <w:p w:rsidR="00936068" w:rsidRPr="00936068" w:rsidRDefault="00936068" w:rsidP="00936068">
      <w:pPr>
        <w:pStyle w:val="a8"/>
        <w:rPr>
          <w:b/>
        </w:rPr>
      </w:pPr>
      <w:r w:rsidRPr="00936068">
        <w:rPr>
          <w:b/>
        </w:rPr>
        <w:lastRenderedPageBreak/>
        <w:t>Календарно-тематическое планирование с указанием количества часов, отводимых на освоение каждой темы</w:t>
      </w:r>
    </w:p>
    <w:p w:rsidR="00936068" w:rsidRPr="00936068" w:rsidRDefault="00936068" w:rsidP="00936068">
      <w:pPr>
        <w:pStyle w:val="a8"/>
        <w:jc w:val="left"/>
      </w:pPr>
      <w:r w:rsidRPr="00936068">
        <w:t xml:space="preserve"> по физике  в 8 классе (2 ч  в неделю, всего 68 ч; учебники: 1.Пёрышкин – 8 кл).</w:t>
      </w:r>
    </w:p>
    <w:p w:rsidR="00936068" w:rsidRPr="00936068" w:rsidRDefault="00936068" w:rsidP="0093606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112"/>
        <w:gridCol w:w="1220"/>
        <w:gridCol w:w="1261"/>
        <w:gridCol w:w="734"/>
        <w:gridCol w:w="2421"/>
      </w:tblGrid>
      <w:tr w:rsidR="00936068" w:rsidRPr="00936068" w:rsidTr="0076538F">
        <w:trPr>
          <w:cantSplit/>
          <w:trHeight w:val="750"/>
        </w:trPr>
        <w:tc>
          <w:tcPr>
            <w:tcW w:w="0" w:type="auto"/>
            <w:vMerge w:val="restart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№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0" w:type="auto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Количество</w:t>
            </w:r>
          </w:p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Дата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21" w:type="dxa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Домашнее</w:t>
            </w:r>
          </w:p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21" w:type="dxa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ТЕПЛОВЫЕ  ЯВЛЕНИЯ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Тепловое движение. Температура. Внутренняя   энергия. Инструктаж по ТБ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§1, §2, упр. 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Способы  изменения  внутренней энергии.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§3, упр. 2, з. 1 стр.11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Виды теплопередачи. Теплопроводность.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§4, упр3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Конвекция. Излучение.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§§5,6, упр4, з. стр. 17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Количество теплоты. Единицы количества теплоты.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§7, упр. 6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Удельная теплоёмкость.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§8, упр7, з. стр. 26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§9, упр8 (2,3)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Лабораторная работа №1 по теме «Сравнение количеств теплоты при смешивании воды разной температуры».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6538F">
              <w:rPr>
                <w:rFonts w:ascii="Times New Roman" w:hAnsi="Times New Roman" w:cs="Times New Roman"/>
              </w:rPr>
              <w:t>.09.2021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Рассказ о лаб. работе №1, п. §§1-9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Лабораторная работа№2 «Измерение удельной теплоёмкости твёрдого тела».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9B20D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76538F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Опис. Л. р. №2, п. §§1-9,№1024, 1025, 1027 (Л)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  <w:sz w:val="22"/>
              </w:rPr>
              <w:t>Энергия топлива. Удельная теплота сгорания.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§10, упр9(2,3)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Закон сохранения и превращения в механических  и тепловых процессах.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§11,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Упр10 (2,3)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Контрольная работа №1    по теме «Тепловые явления».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§§1-11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Агрегатные состояния вещества. </w:t>
            </w:r>
            <w:r w:rsidRPr="00936068">
              <w:rPr>
                <w:rFonts w:ascii="Times New Roman" w:hAnsi="Times New Roman" w:cs="Times New Roman"/>
              </w:rPr>
              <w:lastRenderedPageBreak/>
              <w:t>Плавление и отвердевание.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538F">
              <w:rPr>
                <w:rFonts w:ascii="Times New Roman" w:hAnsi="Times New Roman" w:cs="Times New Roman"/>
              </w:rPr>
              <w:t xml:space="preserve">.10.2021 </w:t>
            </w:r>
            <w:r w:rsidR="0076538F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§12, §13, упр11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 xml:space="preserve">14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§14, §15,упр12 (1,3,4)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п. §§7-15, №1068, №1073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Испарение. Насыщенный и ненасыщенный пар.  Конденсация. Поглощение энергии при испарении жидкости и выделение её при конденсации пара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6538F">
              <w:rPr>
                <w:rFonts w:ascii="Times New Roman" w:hAnsi="Times New Roman" w:cs="Times New Roman"/>
              </w:rPr>
              <w:t>.10.2021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§§16,17,упр13, стр 53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Кипение. Удельная теплота парообразования и конденсации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76538F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§18,  §20,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упр16 (2,4,5), з 2. стр. 63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Влажность воздуха. Способы определения влажности воздуха. Лабораторная работа №3 «Измерение влажности воздуха»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§19, упр. 15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 w:val="restart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№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0" w:type="auto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Количество</w:t>
            </w:r>
          </w:p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Дата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21" w:type="dxa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Домашнее</w:t>
            </w:r>
          </w:p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21" w:type="dxa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§§21,22,доклады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Паровая турбина. КПД теплового двигателя.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§§23,24, упр. 17 (2,3), з. стр. 70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Контрольная работа № 2 по теме «Агрегатные состояния вещества»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Итоги главы стр. 71, №1116,1143-Л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Зачёт по теме «Тепловые явления».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6538F">
              <w:rPr>
                <w:rFonts w:ascii="Times New Roman" w:hAnsi="Times New Roman" w:cs="Times New Roman"/>
              </w:rPr>
              <w:t>.11.2021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Итоги главы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ЭЛЕКТРИЧЕСКИЕ ЯВЛЕНИЯ.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Электризация тел при соприкосновении. Взаимодействие заряженных тел.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76538F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§§25, упр. 18, з. стр. 78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Электроскоп. Электрическое поле.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§26, §27, упр. 19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Делимость электрического заряда. Электрон. Строение атома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§§28,29, упр20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Объяснение электрических явлений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§30, упр21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Проводники, полупроводники и непроводники электрического тока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§31, упр22, это л. стр. 93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Электрический ток. Источники электрического тока.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§32, з.2, стр. 99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Электрическая цепь и её составные части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538F">
              <w:rPr>
                <w:rFonts w:ascii="Times New Roman" w:hAnsi="Times New Roman" w:cs="Times New Roman"/>
              </w:rPr>
              <w:t>.12.2021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§33, з. стр. 99, упр. 23 (2)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Электрический ток в металлах. Действие электрического тока. Направление электрического тока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  <w:r w:rsidR="0076538F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§§34-36, з. стр. 103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Сила тока. Единицы силы тока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 w:rsidR="0076538F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§37,упр24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Амперметр. Измерение силы тока. Лабораторная работа№4 по теме «Сборка  электрической цепи и измерение силы тока в её  различных участках».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A1D02">
              <w:rPr>
                <w:rFonts w:ascii="Times New Roman" w:hAnsi="Times New Roman" w:cs="Times New Roman"/>
              </w:rPr>
              <w:t>.01.2022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§38,повт. §§32-37, упр. 25 (3,4)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Электрическое напряжение. Единицы напряжения. 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A1D02">
              <w:rPr>
                <w:rFonts w:ascii="Times New Roman" w:hAnsi="Times New Roman" w:cs="Times New Roman"/>
              </w:rPr>
              <w:t>.01.2022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§§39,40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1D02">
              <w:rPr>
                <w:rFonts w:ascii="Times New Roman" w:hAnsi="Times New Roman" w:cs="Times New Roman"/>
              </w:rPr>
              <w:t>.01.2022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§§41, 42,упр26,27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Электрическое сопротивление проводников. Единицы сопротивления. Лабораторная работа№5 «Измерение напряжения на различных участках электрической цепи»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1D02">
              <w:rPr>
                <w:rFonts w:ascii="Times New Roman" w:hAnsi="Times New Roman" w:cs="Times New Roman"/>
              </w:rPr>
              <w:t>.01.2022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§43,упр28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Закон Ома для участка цепи.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="004A1D02">
              <w:rPr>
                <w:rFonts w:ascii="Times New Roman" w:hAnsi="Times New Roman" w:cs="Times New Roman"/>
              </w:rPr>
              <w:t>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§44,упр29(остав)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Расчёт сопротивления проводника. Удельное сопротивление.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  <w:r w:rsidR="004A1D02">
              <w:rPr>
                <w:rFonts w:ascii="Times New Roman" w:hAnsi="Times New Roman" w:cs="Times New Roman"/>
              </w:rPr>
              <w:t>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§45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Примеры на расчёт сопротивления проводника, силы тока и напряжения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A1D02">
              <w:rPr>
                <w:rFonts w:ascii="Times New Roman" w:hAnsi="Times New Roman" w:cs="Times New Roman"/>
              </w:rPr>
              <w:t>.02.2022</w:t>
            </w:r>
            <w:r w:rsidR="0076538F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§46,упр30(1,2б)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Реостаты. Лабораторная работа№6 по теме «Регулирование силы тока реостатом».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A1D02">
              <w:rPr>
                <w:rFonts w:ascii="Times New Roman" w:hAnsi="Times New Roman" w:cs="Times New Roman"/>
              </w:rPr>
              <w:t>.02.2022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§47,упр31,упр30(3)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Лабораторная работа №7 по теме «Измерение сопротивления проводника </w:t>
            </w:r>
            <w:r w:rsidRPr="00936068">
              <w:rPr>
                <w:rFonts w:ascii="Times New Roman" w:hAnsi="Times New Roman" w:cs="Times New Roman"/>
              </w:rPr>
              <w:lastRenderedPageBreak/>
              <w:t xml:space="preserve">при помощи амперметра и вольтметра».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A1D02">
              <w:rPr>
                <w:rFonts w:ascii="Times New Roman" w:hAnsi="Times New Roman" w:cs="Times New Roman"/>
              </w:rPr>
              <w:t>.02.2022</w:t>
            </w:r>
            <w:r w:rsidR="0076538F">
              <w:rPr>
                <w:rFonts w:ascii="Times New Roman" w:hAnsi="Times New Roman" w:cs="Times New Roman"/>
              </w:rPr>
              <w:t xml:space="preserve"> </w:t>
            </w:r>
            <w:r w:rsidR="0076538F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§47,№1323-Л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Последовательное соединение проводников.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ED4E97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1D02">
              <w:rPr>
                <w:rFonts w:ascii="Times New Roman" w:hAnsi="Times New Roman" w:cs="Times New Roman"/>
              </w:rPr>
              <w:t>.02.2022</w:t>
            </w:r>
            <w:r w:rsidR="007653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§48,упр32(1-3)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 w:val="restart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№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0" w:type="auto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Количество</w:t>
            </w:r>
          </w:p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Дата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21" w:type="dxa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Домашнее</w:t>
            </w:r>
          </w:p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21" w:type="dxa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Параллельное соединение проводников.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§49, упр. 33(1-3)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п. §§ 42-49, №1383, №1384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Контрольная работа №3 по теме «Электрический ток. Соединение проводников».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п. §§ 42-49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Работа и мощность электрического тока.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§§50,51,упр35(1,4)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Единицы работы электрического тока, применяемые на практике. Лабораторная работа №8»Измерение мощности и работы тока в электрической лампе».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§52, упр. 36 (1,2), з. 1 стр. 149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§53,упр37(1-3), 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Конденсатор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§54, упр. 38, з. 156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Лампа накаливания. Электрические нагревательные приборы. Короткое замыкание, предохранители.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§§55,56, итоги главы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Контрольная работа№4 по темам «Работа и мощность электрического тока. Закон Джоуля – Ленца. Конденсатор».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Проверь себя стр.162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ЭЛЕКТРОМАГНИТНЫЕ ЯВЛЕНИЯ.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876CE3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§§57,58, упр. 39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Магнитное поле катушки с током. Электромагниты и их применение. Лабораторная работа№9 по теме «Сборка электромагнита и испытание </w:t>
            </w:r>
            <w:r w:rsidRPr="00936068">
              <w:rPr>
                <w:rFonts w:ascii="Times New Roman" w:hAnsi="Times New Roman" w:cs="Times New Roman"/>
              </w:rPr>
              <w:lastRenderedPageBreak/>
              <w:t>его действия».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§59,упр41(1-3)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§§60,61, это л. стр. 179, з 1,3. стр. 179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двигатель. Лабораторная работа №10 по теме «Изучение электрического двигателя постоянного тока (на модели)».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  <w:r w:rsidR="00ED4E9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§62, з. 2. стр. 185, итоги главы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Контрольная работа №5 по теме                 «Электромагнитные явления».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главы стр 185 </w:t>
            </w:r>
            <w:r w:rsidRPr="00936068">
              <w:rPr>
                <w:rFonts w:ascii="Times New Roman" w:hAnsi="Times New Roman" w:cs="Times New Roman"/>
              </w:rPr>
              <w:t xml:space="preserve"> стр. 185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СВЕТОВЫЕ ЯВЛЕНИЯ.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§63, упр. 44 (1), з. 3 стр. 192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Видимое движение светил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§64, з. стр.195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Отражение света. Закон отражения света.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§65,упр45(1-3)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Плоское зеркало.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§66, упр. 46 (3), это л. стр. 201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Преломление света. Закон преломления света.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§67,упр 47(3)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 w:val="restart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№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0" w:type="auto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Количество</w:t>
            </w:r>
          </w:p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Дата</w:t>
            </w:r>
          </w:p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21" w:type="dxa"/>
            <w:vMerge w:val="restart"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Домашнее</w:t>
            </w:r>
          </w:p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936068" w:rsidRPr="00936068" w:rsidTr="0076538F">
        <w:trPr>
          <w:cantSplit/>
          <w:trHeight w:val="750"/>
        </w:trPr>
        <w:tc>
          <w:tcPr>
            <w:tcW w:w="0" w:type="auto"/>
            <w:vMerge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936068" w:rsidRPr="00936068" w:rsidRDefault="00936068" w:rsidP="007653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21" w:type="dxa"/>
            <w:vMerge/>
          </w:tcPr>
          <w:p w:rsidR="00936068" w:rsidRPr="00936068" w:rsidRDefault="00936068" w:rsidP="0076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876CE3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Линзы Оптическая сила линзы.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§68,упр48(1)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Изображения, даваемые линзой. 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§69,упр49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Лабораторная работа №11 по теме «Получение изображения при  помощи линзы».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Повт. §69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Решение задач. Построение изображений, полученных с помощью линз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Повт. §63-§69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lastRenderedPageBreak/>
              <w:t>66/10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Глаз и зрение.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70, это л. стр. 215, </w:t>
            </w:r>
            <w:r w:rsidRPr="00936068">
              <w:rPr>
                <w:rFonts w:ascii="Times New Roman" w:hAnsi="Times New Roman" w:cs="Times New Roman"/>
              </w:rPr>
              <w:t xml:space="preserve"> стр. 217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Контрольная работа №6 по теме «Законы отражения и преломления света».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 xml:space="preserve"> стр. 218</w:t>
            </w:r>
          </w:p>
        </w:tc>
      </w:tr>
      <w:tr w:rsidR="00936068" w:rsidRPr="00936068" w:rsidTr="0076538F">
        <w:tc>
          <w:tcPr>
            <w:tcW w:w="0" w:type="auto"/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0" w:type="auto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  <w:r w:rsidRPr="0093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right w:val="single" w:sz="2" w:space="0" w:color="000000"/>
            </w:tcBorders>
          </w:tcPr>
          <w:p w:rsidR="00936068" w:rsidRPr="00936068" w:rsidRDefault="004A1D02" w:rsidP="0076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26.05.2022</w:t>
            </w:r>
            <w:r w:rsidR="00ED34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4" w:type="dxa"/>
            <w:tcBorders>
              <w:left w:val="single" w:sz="2" w:space="0" w:color="000000"/>
            </w:tcBorders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936068" w:rsidRPr="00936068" w:rsidRDefault="00936068" w:rsidP="0076538F">
            <w:pPr>
              <w:rPr>
                <w:rFonts w:ascii="Times New Roman" w:hAnsi="Times New Roman" w:cs="Times New Roman"/>
              </w:rPr>
            </w:pPr>
          </w:p>
        </w:tc>
      </w:tr>
    </w:tbl>
    <w:p w:rsidR="00936068" w:rsidRPr="00936068" w:rsidRDefault="00936068" w:rsidP="00936068">
      <w:pPr>
        <w:pStyle w:val="ab"/>
        <w:shd w:val="clear" w:color="auto" w:fill="FFFFFF"/>
        <w:spacing w:before="0" w:beforeAutospacing="0" w:after="200" w:afterAutospacing="0" w:line="400" w:lineRule="atLeast"/>
        <w:jc w:val="center"/>
      </w:pPr>
    </w:p>
    <w:p w:rsidR="00945889" w:rsidRPr="00936068" w:rsidRDefault="00945889">
      <w:pPr>
        <w:rPr>
          <w:rFonts w:ascii="Times New Roman" w:hAnsi="Times New Roman" w:cs="Times New Roman"/>
        </w:rPr>
      </w:pPr>
    </w:p>
    <w:sectPr w:rsidR="00945889" w:rsidRPr="00936068" w:rsidSect="0076538F">
      <w:footerReference w:type="default" r:id="rId11"/>
      <w:footnotePr>
        <w:pos w:val="beneathText"/>
      </w:footnotePr>
      <w:pgSz w:w="11905" w:h="16837" w:code="9"/>
      <w:pgMar w:top="851" w:right="720" w:bottom="1134" w:left="90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51" w:rsidRDefault="00104851">
      <w:pPr>
        <w:spacing w:after="0" w:line="240" w:lineRule="auto"/>
      </w:pPr>
      <w:r>
        <w:separator/>
      </w:r>
    </w:p>
  </w:endnote>
  <w:endnote w:type="continuationSeparator" w:id="0">
    <w:p w:rsidR="00104851" w:rsidRDefault="0010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8F" w:rsidRDefault="0076538F" w:rsidP="0076538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6538F" w:rsidRDefault="007653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8F" w:rsidRDefault="0076538F" w:rsidP="0076538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774A8">
      <w:rPr>
        <w:rStyle w:val="a3"/>
        <w:noProof/>
      </w:rPr>
      <w:t>9</w:t>
    </w:r>
    <w:r>
      <w:rPr>
        <w:rStyle w:val="a3"/>
      </w:rPr>
      <w:fldChar w:fldCharType="end"/>
    </w:r>
  </w:p>
  <w:p w:rsidR="0076538F" w:rsidRDefault="007653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8F" w:rsidRDefault="0010485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3.35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76538F" w:rsidRDefault="0076538F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774A8">
                  <w:rPr>
                    <w:rStyle w:val="a3"/>
                    <w:noProof/>
                  </w:rPr>
                  <w:t>15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51" w:rsidRDefault="00104851">
      <w:pPr>
        <w:spacing w:after="0" w:line="240" w:lineRule="auto"/>
      </w:pPr>
      <w:r>
        <w:separator/>
      </w:r>
    </w:p>
  </w:footnote>
  <w:footnote w:type="continuationSeparator" w:id="0">
    <w:p w:rsidR="00104851" w:rsidRDefault="0010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6F0"/>
    <w:multiLevelType w:val="multilevel"/>
    <w:tmpl w:val="A3C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068"/>
    <w:rsid w:val="00104851"/>
    <w:rsid w:val="004A1D02"/>
    <w:rsid w:val="006C23A0"/>
    <w:rsid w:val="0076538F"/>
    <w:rsid w:val="00876CE3"/>
    <w:rsid w:val="00936068"/>
    <w:rsid w:val="00945889"/>
    <w:rsid w:val="009B20D2"/>
    <w:rsid w:val="00AC2835"/>
    <w:rsid w:val="00B8656A"/>
    <w:rsid w:val="00C774A8"/>
    <w:rsid w:val="00C8568E"/>
    <w:rsid w:val="00DD291A"/>
    <w:rsid w:val="00EB1202"/>
    <w:rsid w:val="00ED3474"/>
    <w:rsid w:val="00E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360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06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styleId="a3">
    <w:name w:val="page number"/>
    <w:basedOn w:val="a0"/>
    <w:rsid w:val="00936068"/>
  </w:style>
  <w:style w:type="paragraph" w:styleId="a4">
    <w:name w:val="Body Text Indent"/>
    <w:basedOn w:val="a"/>
    <w:link w:val="a5"/>
    <w:rsid w:val="0093606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36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rsid w:val="0093606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936068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9360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936068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936068"/>
    <w:rPr>
      <w:i/>
      <w:iCs/>
    </w:rPr>
  </w:style>
  <w:style w:type="paragraph" w:styleId="ab">
    <w:name w:val="Normal (Web)"/>
    <w:basedOn w:val="a"/>
    <w:rsid w:val="0093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6068"/>
  </w:style>
  <w:style w:type="paragraph" w:customStyle="1" w:styleId="ac">
    <w:name w:val="Стиль"/>
    <w:rsid w:val="00936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360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13</cp:revision>
  <dcterms:created xsi:type="dcterms:W3CDTF">2021-09-05T12:20:00Z</dcterms:created>
  <dcterms:modified xsi:type="dcterms:W3CDTF">2023-09-24T16:49:00Z</dcterms:modified>
</cp:coreProperties>
</file>