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C1EF" w14:textId="22F8C24B" w:rsidR="00DD1758" w:rsidRDefault="00DD1758" w:rsidP="00DD1758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A7E3F5A" wp14:editId="4464B372">
            <wp:extent cx="6720840" cy="9241977"/>
            <wp:effectExtent l="0" t="0" r="3810" b="0"/>
            <wp:docPr id="1" name="Рисунок 1" descr="C:\Users\shkola\Desktop\2022-2023\Очаева Г.Е\Очаева астроном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Очаева Г.Е\Очаева астроном 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760" cy="92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50071" w14:textId="77777777" w:rsidR="00DD1758" w:rsidRDefault="00DD1758" w:rsidP="004A54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C4CCCD" w14:textId="77777777" w:rsidR="007936F1" w:rsidRDefault="007936F1" w:rsidP="004A54D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5DF18C84" w14:textId="01D8F564" w:rsidR="007936F1" w:rsidRDefault="007936F1" w:rsidP="007936F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 астрономии для  обучающихся  11 </w:t>
      </w:r>
      <w:r w:rsidR="00220FFD">
        <w:rPr>
          <w:rFonts w:ascii="Times New Roman" w:hAnsi="Times New Roman"/>
          <w:sz w:val="24"/>
          <w:szCs w:val="24"/>
        </w:rPr>
        <w:t>класса МОКУ «Вознесеновская СОШ им.И.В.Гермашева</w:t>
      </w:r>
      <w:r>
        <w:rPr>
          <w:rFonts w:ascii="Times New Roman" w:hAnsi="Times New Roman"/>
          <w:sz w:val="24"/>
          <w:szCs w:val="24"/>
        </w:rPr>
        <w:t>»  составлена на основе учебного плана, основной образовательной программы среднего общего образования</w:t>
      </w:r>
      <w:r w:rsidR="00220FFD" w:rsidRPr="00220FFD">
        <w:rPr>
          <w:rFonts w:ascii="Times New Roman" w:hAnsi="Times New Roman"/>
          <w:sz w:val="24"/>
          <w:szCs w:val="24"/>
        </w:rPr>
        <w:t xml:space="preserve"> </w:t>
      </w:r>
      <w:r w:rsidR="00220FFD">
        <w:rPr>
          <w:rFonts w:ascii="Times New Roman" w:hAnsi="Times New Roman"/>
          <w:sz w:val="24"/>
          <w:szCs w:val="24"/>
        </w:rPr>
        <w:t>МОКУ «Вознесеновская СОШ им.И.В.Гермашева»</w:t>
      </w:r>
      <w:r>
        <w:rPr>
          <w:rFonts w:ascii="Times New Roman" w:hAnsi="Times New Roman"/>
          <w:sz w:val="24"/>
          <w:szCs w:val="24"/>
        </w:rPr>
        <w:t>, Устава школы, «Положения по составлению рабочих программ учебных предметов, курсов, дисциплин(модулей)</w:t>
      </w:r>
      <w:r w:rsidR="00220FFD">
        <w:rPr>
          <w:rFonts w:ascii="Times New Roman" w:hAnsi="Times New Roman"/>
          <w:sz w:val="24"/>
          <w:szCs w:val="24"/>
        </w:rPr>
        <w:t xml:space="preserve"> МОКУ «Вознесеновская СОШ им.И.В.Гермашева».</w:t>
      </w:r>
    </w:p>
    <w:p w14:paraId="16A89F10" w14:textId="77777777" w:rsidR="007936F1" w:rsidRDefault="007936F1" w:rsidP="007936F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УМК: </w:t>
      </w:r>
    </w:p>
    <w:p w14:paraId="5DEAECFF" w14:textId="77777777" w:rsidR="007936F1" w:rsidRDefault="007936F1" w:rsidP="007936F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УМК "Астрономия. 10–11 классы. Базовый уровень"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В.М. Чаругин</w:t>
      </w:r>
    </w:p>
    <w:p w14:paraId="1892D7B8" w14:textId="77777777" w:rsidR="007936F1" w:rsidRDefault="007936F1" w:rsidP="007936F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Астрономия. Методическое пособие 10–11 классы. Базовый уровень : учеб пособие для учителей общеобразоват. организаций. — М.: Просвещение, 2017. — 32 с. — (Сферы 1-11). — ISBN 978-5-09-053966-1 Под ред. В.М. Чаругина</w:t>
      </w:r>
    </w:p>
    <w:p w14:paraId="546A6298" w14:textId="00908528" w:rsidR="007936F1" w:rsidRDefault="007936F1" w:rsidP="007936F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данной авторской программы и учебно-методического комплекса обусловлен уровнем учебных способностей обучающихся школы, запросом родителей на образование, соответствие данной программы требованиям ФГОС среднего общего образования, Федеральному перечню учебников РФ (приказ МО РФ №253 от 30.03.2014года; приказ МО РФ № 506 от 07.06.2017года.)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Программа составлена в соответствии с изменениями, внесенными в Федеральный</w:t>
      </w:r>
      <w:r w:rsidR="004A54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</w:t>
      </w:r>
      <w:r w:rsidR="004A54DB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образовательн</w:t>
      </w:r>
      <w:r w:rsidR="004A54DB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стандарта среднего  общего образования.</w:t>
      </w:r>
    </w:p>
    <w:p w14:paraId="10553644" w14:textId="77777777" w:rsidR="007936F1" w:rsidRDefault="007936F1" w:rsidP="007936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входит в образовательную область «Естественно-научные предметы».</w:t>
      </w:r>
    </w:p>
    <w:p w14:paraId="300F8866" w14:textId="77777777" w:rsidR="007936F1" w:rsidRDefault="007936F1" w:rsidP="007936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по предмету предусматривается в формах: предметная неделя, НПК.</w:t>
      </w:r>
    </w:p>
    <w:p w14:paraId="5EF085A6" w14:textId="77777777" w:rsidR="007936F1" w:rsidRDefault="007936F1" w:rsidP="007936F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Положением о системе оценивания ОУ в форме итогового проверочного теста.</w:t>
      </w:r>
    </w:p>
    <w:p w14:paraId="4C440DEA" w14:textId="77777777" w:rsidR="007936F1" w:rsidRDefault="007936F1" w:rsidP="007936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плане.</w:t>
      </w:r>
    </w:p>
    <w:p w14:paraId="69D6B753" w14:textId="1F9A3B3D" w:rsidR="007936F1" w:rsidRDefault="007936F1" w:rsidP="004A54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на: 3</w:t>
      </w:r>
      <w:r w:rsidR="004A54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часа</w:t>
      </w:r>
    </w:p>
    <w:p w14:paraId="61BCF2D3" w14:textId="77777777" w:rsidR="007936F1" w:rsidRDefault="007936F1" w:rsidP="004A54D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астрономии реализуется в течение 1 года.</w:t>
      </w:r>
    </w:p>
    <w:p w14:paraId="28BC6BA2" w14:textId="77777777" w:rsidR="007936F1" w:rsidRDefault="007936F1" w:rsidP="007936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учебных часов по разделам программы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1006"/>
        <w:gridCol w:w="4092"/>
        <w:gridCol w:w="2410"/>
      </w:tblGrid>
      <w:tr w:rsidR="007936F1" w14:paraId="35280C95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FDAA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5E76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D0CC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936F1" w14:paraId="1EFED948" w14:textId="77777777" w:rsidTr="007936F1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8E50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943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F640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6F1" w14:paraId="12CC5BDD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584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41EF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483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36F1" w14:paraId="6F6F2B50" w14:textId="77777777" w:rsidTr="007936F1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3F1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4967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E0FE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6F1" w14:paraId="352E209C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A15D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25A8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72B4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36F1" w14:paraId="0E95A9EA" w14:textId="77777777" w:rsidTr="007936F1">
        <w:trPr>
          <w:trHeight w:val="28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C382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CF8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D84C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36F1" w14:paraId="6C315602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395F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B04E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Млечный путь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5C0E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6F1" w14:paraId="37767651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6B29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D50A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D5F8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6F1" w14:paraId="09BC0C6E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D87E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3629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B4F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36F1" w14:paraId="50F127D4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8C90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376C" w14:textId="77777777" w:rsidR="007936F1" w:rsidRDefault="007936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EC2C" w14:textId="77777777" w:rsidR="007936F1" w:rsidRDefault="00793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4DB" w14:paraId="79B1CD52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F5F" w14:textId="77777777" w:rsidR="004A54DB" w:rsidRDefault="004A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D48" w14:textId="3233C453" w:rsidR="004A54DB" w:rsidRDefault="004A54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010A" w14:textId="06FF6532" w:rsidR="004A54DB" w:rsidRDefault="004A5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36F1" w14:paraId="18474F71" w14:textId="77777777" w:rsidTr="007936F1">
        <w:trPr>
          <w:trHeight w:val="2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D3AB" w14:textId="77777777" w:rsidR="007936F1" w:rsidRDefault="007936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74A" w14:textId="77777777" w:rsidR="007936F1" w:rsidRDefault="007936F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E87F" w14:textId="77777777" w:rsidR="007936F1" w:rsidRDefault="007936F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</w:tbl>
    <w:p w14:paraId="02BF6CE9" w14:textId="77777777" w:rsidR="007936F1" w:rsidRDefault="007936F1" w:rsidP="007936F1"/>
    <w:p w14:paraId="0A0CE86A" w14:textId="291AC4FA" w:rsidR="0021416B" w:rsidRPr="0021416B" w:rsidRDefault="0021416B" w:rsidP="0021416B">
      <w:pPr>
        <w:pStyle w:val="3"/>
        <w:tabs>
          <w:tab w:val="left" w:pos="-861"/>
        </w:tabs>
        <w:ind w:left="-4"/>
        <w:rPr>
          <w:rFonts w:ascii="Times New Roman" w:hAnsi="Times New Roman" w:cs="Times New Roman"/>
          <w:sz w:val="24"/>
          <w:szCs w:val="24"/>
        </w:rPr>
      </w:pPr>
      <w:r w:rsidRPr="0021416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</w:p>
    <w:p w14:paraId="1F09A230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Введение в астрономию (2 ч) </w:t>
      </w:r>
    </w:p>
    <w:p w14:paraId="41E140D9" w14:textId="34630CC8" w:rsidR="0021416B" w:rsidRPr="0021416B" w:rsidRDefault="0021416B" w:rsidP="0021416B">
      <w:pPr>
        <w:tabs>
          <w:tab w:val="left" w:pos="-861"/>
        </w:tabs>
        <w:spacing w:line="361" w:lineRule="auto"/>
        <w:ind w:left="-4" w:right="623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данной темы — познакомить учащихся с основными астрономическими объектами, заполняющими Вселенную: планетами, Солнцем, </w:t>
      </w:r>
      <w:r w:rsidRPr="0021416B">
        <w:rPr>
          <w:rFonts w:ascii="Times New Roman" w:hAnsi="Times New Roman"/>
          <w:sz w:val="24"/>
          <w:szCs w:val="24"/>
        </w:rPr>
        <w:tab/>
        <w:t xml:space="preserve">звёздами, </w:t>
      </w:r>
      <w:r w:rsidRPr="0021416B">
        <w:rPr>
          <w:rFonts w:ascii="Times New Roman" w:hAnsi="Times New Roman"/>
          <w:sz w:val="24"/>
          <w:szCs w:val="24"/>
        </w:rPr>
        <w:tab/>
        <w:t xml:space="preserve">звёздными </w:t>
      </w:r>
      <w:r w:rsidRPr="0021416B">
        <w:rPr>
          <w:rFonts w:ascii="Times New Roman" w:hAnsi="Times New Roman"/>
          <w:sz w:val="24"/>
          <w:szCs w:val="24"/>
        </w:rPr>
        <w:tab/>
        <w:t xml:space="preserve">скоплениями, </w:t>
      </w:r>
      <w:r w:rsidRPr="0021416B">
        <w:rPr>
          <w:rFonts w:ascii="Times New Roman" w:hAnsi="Times New Roman"/>
          <w:sz w:val="24"/>
          <w:szCs w:val="24"/>
        </w:rPr>
        <w:tab/>
        <w:t xml:space="preserve">галактиками, скоплениями галактик; физическими процессами, протекающими в них и в окружающем их пространстве. Учащиеся знакомятся с характерными </w:t>
      </w:r>
      <w:r w:rsidRPr="0021416B">
        <w:rPr>
          <w:rFonts w:ascii="Times New Roman" w:hAnsi="Times New Roman"/>
          <w:sz w:val="24"/>
          <w:szCs w:val="24"/>
        </w:rPr>
        <w:tab/>
        <w:t xml:space="preserve">масштабами, </w:t>
      </w:r>
      <w:r w:rsidRPr="0021416B">
        <w:rPr>
          <w:rFonts w:ascii="Times New Roman" w:hAnsi="Times New Roman"/>
          <w:sz w:val="24"/>
          <w:szCs w:val="24"/>
        </w:rPr>
        <w:tab/>
        <w:t xml:space="preserve">характеризующими </w:t>
      </w:r>
      <w:r w:rsidRPr="0021416B">
        <w:rPr>
          <w:rFonts w:ascii="Times New Roman" w:hAnsi="Times New Roman"/>
          <w:sz w:val="24"/>
          <w:szCs w:val="24"/>
        </w:rPr>
        <w:tab/>
        <w:t xml:space="preserve">свойства </w:t>
      </w:r>
      <w:r w:rsidRPr="0021416B">
        <w:rPr>
          <w:rFonts w:ascii="Times New Roman" w:hAnsi="Times New Roman"/>
          <w:sz w:val="24"/>
          <w:szCs w:val="24"/>
        </w:rPr>
        <w:tab/>
        <w:t xml:space="preserve">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объектами, которые они в дальнейшем  будут подробно  изучать на уроках астрономии. </w:t>
      </w:r>
    </w:p>
    <w:p w14:paraId="79819AEC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Астрометрия (5 ч) </w:t>
      </w:r>
    </w:p>
    <w:p w14:paraId="23526F64" w14:textId="6860A1F7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>Целью изучения данной темы — формирование у учащихся о виде звёздного неба, разбиении его на созвездия, интересных объектах в созвездиях и мифологии созвездий, развитии астрономии в  античные  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Луны и планет и на основе этого — получение 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календаря.</w:t>
      </w:r>
    </w:p>
    <w:p w14:paraId="2C880AE6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Небесная механика (4 ч) </w:t>
      </w:r>
    </w:p>
    <w:p w14:paraId="5A1782CE" w14:textId="4E5612DD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темы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14:paraId="53020F99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Строение Солнечной  системы (7 ч) </w:t>
      </w:r>
    </w:p>
    <w:p w14:paraId="28C47981" w14:textId="49644C6F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темы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14:paraId="14760F40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>Астрофизика и звёздная астрономия (9 ч)</w:t>
      </w:r>
      <w:r w:rsidRPr="0021416B">
        <w:rPr>
          <w:b w:val="0"/>
          <w:sz w:val="24"/>
          <w:szCs w:val="24"/>
        </w:rPr>
        <w:t xml:space="preserve"> </w:t>
      </w:r>
    </w:p>
    <w:p w14:paraId="2D278D0D" w14:textId="34D91742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темы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биосфере; о том, как астрономы </w:t>
      </w:r>
      <w:r w:rsidRPr="0021416B">
        <w:rPr>
          <w:rFonts w:ascii="Times New Roman" w:hAnsi="Times New Roman"/>
          <w:sz w:val="24"/>
          <w:szCs w:val="24"/>
        </w:rPr>
        <w:tab/>
        <w:t xml:space="preserve">узнали </w:t>
      </w:r>
      <w:r w:rsidRPr="0021416B">
        <w:rPr>
          <w:rFonts w:ascii="Times New Roman" w:hAnsi="Times New Roman"/>
          <w:sz w:val="24"/>
          <w:szCs w:val="24"/>
        </w:rPr>
        <w:tab/>
        <w:t xml:space="preserve">о </w:t>
      </w:r>
      <w:r w:rsidRPr="0021416B">
        <w:rPr>
          <w:rFonts w:ascii="Times New Roman" w:hAnsi="Times New Roman"/>
          <w:sz w:val="24"/>
          <w:szCs w:val="24"/>
        </w:rPr>
        <w:tab/>
        <w:t xml:space="preserve">внутреннем </w:t>
      </w:r>
      <w:r w:rsidRPr="0021416B">
        <w:rPr>
          <w:rFonts w:ascii="Times New Roman" w:hAnsi="Times New Roman"/>
          <w:sz w:val="24"/>
          <w:szCs w:val="24"/>
        </w:rPr>
        <w:tab/>
        <w:t xml:space="preserve">строении </w:t>
      </w:r>
      <w:r w:rsidRPr="0021416B">
        <w:rPr>
          <w:rFonts w:ascii="Times New Roman" w:hAnsi="Times New Roman"/>
          <w:sz w:val="24"/>
          <w:szCs w:val="24"/>
        </w:rPr>
        <w:tab/>
        <w:t xml:space="preserve">Солнца </w:t>
      </w:r>
      <w:r w:rsidRPr="0021416B">
        <w:rPr>
          <w:rFonts w:ascii="Times New Roman" w:hAnsi="Times New Roman"/>
          <w:sz w:val="24"/>
          <w:szCs w:val="24"/>
        </w:rPr>
        <w:tab/>
        <w:t xml:space="preserve">и </w:t>
      </w:r>
      <w:r w:rsidRPr="0021416B">
        <w:rPr>
          <w:rFonts w:ascii="Times New Roman" w:hAnsi="Times New Roman"/>
          <w:sz w:val="24"/>
          <w:szCs w:val="24"/>
        </w:rPr>
        <w:tab/>
        <w:t xml:space="preserve">как наблюдения </w:t>
      </w:r>
      <w:r w:rsidRPr="0021416B">
        <w:rPr>
          <w:rFonts w:ascii="Times New Roman" w:hAnsi="Times New Roman"/>
          <w:sz w:val="24"/>
          <w:szCs w:val="24"/>
        </w:rPr>
        <w:tab/>
        <w:t xml:space="preserve">солнечных </w:t>
      </w:r>
      <w:r w:rsidRPr="0021416B">
        <w:rPr>
          <w:rFonts w:ascii="Times New Roman" w:hAnsi="Times New Roman"/>
          <w:sz w:val="24"/>
          <w:szCs w:val="24"/>
        </w:rPr>
        <w:tab/>
        <w:t xml:space="preserve">нейтрино </w:t>
      </w:r>
      <w:r w:rsidRPr="0021416B">
        <w:rPr>
          <w:rFonts w:ascii="Times New Roman" w:hAnsi="Times New Roman"/>
          <w:sz w:val="24"/>
          <w:szCs w:val="24"/>
        </w:rPr>
        <w:tab/>
        <w:t xml:space="preserve">подтвердили </w:t>
      </w:r>
      <w:r w:rsidRPr="0021416B">
        <w:rPr>
          <w:rFonts w:ascii="Times New Roman" w:hAnsi="Times New Roman"/>
          <w:sz w:val="24"/>
          <w:szCs w:val="24"/>
        </w:rPr>
        <w:tab/>
        <w:t xml:space="preserve">наши представления </w:t>
      </w:r>
      <w:r w:rsidRPr="0021416B">
        <w:rPr>
          <w:rFonts w:ascii="Times New Roman" w:hAnsi="Times New Roman"/>
          <w:sz w:val="24"/>
          <w:szCs w:val="24"/>
        </w:rPr>
        <w:tab/>
        <w:t xml:space="preserve">о </w:t>
      </w:r>
      <w:r w:rsidRPr="0021416B">
        <w:rPr>
          <w:rFonts w:ascii="Times New Roman" w:hAnsi="Times New Roman"/>
          <w:sz w:val="24"/>
          <w:szCs w:val="24"/>
        </w:rPr>
        <w:tab/>
        <w:t xml:space="preserve">процессах </w:t>
      </w:r>
      <w:r w:rsidRPr="0021416B">
        <w:rPr>
          <w:rFonts w:ascii="Times New Roman" w:hAnsi="Times New Roman"/>
          <w:sz w:val="24"/>
          <w:szCs w:val="24"/>
        </w:rPr>
        <w:tab/>
        <w:t xml:space="preserve">внутри </w:t>
      </w:r>
      <w:r w:rsidRPr="0021416B">
        <w:rPr>
          <w:rFonts w:ascii="Times New Roman" w:hAnsi="Times New Roman"/>
          <w:sz w:val="24"/>
          <w:szCs w:val="24"/>
        </w:rPr>
        <w:tab/>
        <w:t xml:space="preserve">Солнца; </w:t>
      </w:r>
      <w:r w:rsidRPr="0021416B">
        <w:rPr>
          <w:rFonts w:ascii="Times New Roman" w:hAnsi="Times New Roman"/>
          <w:sz w:val="24"/>
          <w:szCs w:val="24"/>
        </w:rPr>
        <w:tab/>
        <w:t xml:space="preserve">получить представление: </w:t>
      </w:r>
      <w:r w:rsidRPr="0021416B">
        <w:rPr>
          <w:rFonts w:ascii="Times New Roman" w:hAnsi="Times New Roman"/>
          <w:sz w:val="24"/>
          <w:szCs w:val="24"/>
        </w:rPr>
        <w:tab/>
        <w:t xml:space="preserve">об </w:t>
      </w:r>
      <w:r w:rsidRPr="0021416B">
        <w:rPr>
          <w:rFonts w:ascii="Times New Roman" w:hAnsi="Times New Roman"/>
          <w:sz w:val="24"/>
          <w:szCs w:val="24"/>
        </w:rPr>
        <w:tab/>
        <w:t xml:space="preserve">основных </w:t>
      </w:r>
      <w:r w:rsidRPr="0021416B">
        <w:rPr>
          <w:rFonts w:ascii="Times New Roman" w:hAnsi="Times New Roman"/>
          <w:sz w:val="24"/>
          <w:szCs w:val="24"/>
        </w:rPr>
        <w:tab/>
        <w:t xml:space="preserve">характеристиках </w:t>
      </w:r>
      <w:r w:rsidRPr="0021416B">
        <w:rPr>
          <w:rFonts w:ascii="Times New Roman" w:hAnsi="Times New Roman"/>
          <w:sz w:val="24"/>
          <w:szCs w:val="24"/>
        </w:rPr>
        <w:tab/>
        <w:t xml:space="preserve">звёзд, </w:t>
      </w:r>
      <w:r w:rsidRPr="0021416B">
        <w:rPr>
          <w:rFonts w:ascii="Times New Roman" w:hAnsi="Times New Roman"/>
          <w:sz w:val="24"/>
          <w:szCs w:val="24"/>
        </w:rPr>
        <w:tab/>
        <w:t xml:space="preserve">их </w:t>
      </w:r>
      <w:r w:rsidRPr="0021416B">
        <w:rPr>
          <w:rFonts w:ascii="Times New Roman" w:hAnsi="Times New Roman"/>
          <w:sz w:val="24"/>
          <w:szCs w:val="24"/>
        </w:rPr>
        <w:lastRenderedPageBreak/>
        <w:t xml:space="preserve">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14:paraId="615B06C2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Млечный Путь – наша Галактика (3 ч) </w:t>
      </w:r>
    </w:p>
    <w:p w14:paraId="543DD930" w14:textId="3F77E0C5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изучение темы — получить представление о нашей Галактике — Млечном Пути, об объектах, её составляющих, о распределении газа и пыли в ней, 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14:paraId="63C1DABB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Галактики (3 ч) </w:t>
      </w:r>
    </w:p>
    <w:p w14:paraId="234073B7" w14:textId="3ABD7792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темы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14:paraId="7AA3E5FB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Строение и эволюция Вселенной (3 ч) </w:t>
      </w:r>
    </w:p>
    <w:p w14:paraId="223F63BC" w14:textId="68C5F63C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 вещества  в начальные  периоды жизни Вселенной и о природе реликтового излучения, о современных наблюдениях ускоренного расширения Вселенной. </w:t>
      </w:r>
    </w:p>
    <w:p w14:paraId="74E1F3B1" w14:textId="77777777" w:rsidR="0021416B" w:rsidRPr="0021416B" w:rsidRDefault="0021416B" w:rsidP="0021416B">
      <w:pPr>
        <w:pStyle w:val="2"/>
        <w:tabs>
          <w:tab w:val="left" w:pos="-861"/>
        </w:tabs>
        <w:ind w:left="-3" w:right="0"/>
        <w:jc w:val="both"/>
        <w:rPr>
          <w:sz w:val="24"/>
          <w:szCs w:val="24"/>
        </w:rPr>
      </w:pPr>
      <w:r w:rsidRPr="0021416B">
        <w:rPr>
          <w:sz w:val="24"/>
          <w:szCs w:val="24"/>
        </w:rPr>
        <w:t xml:space="preserve">Современные проблемы астрономии (3 ч) </w:t>
      </w:r>
    </w:p>
    <w:p w14:paraId="1B4EC9AF" w14:textId="77777777" w:rsidR="0021416B" w:rsidRPr="0021416B" w:rsidRDefault="0021416B" w:rsidP="0021416B">
      <w:pPr>
        <w:tabs>
          <w:tab w:val="left" w:pos="-861"/>
        </w:tabs>
        <w:ind w:left="-4" w:right="827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Цель изучения данной темы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экзопланетах и поиске экзопланет,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</w:t>
      </w:r>
    </w:p>
    <w:p w14:paraId="75EFE756" w14:textId="77777777" w:rsidR="0021416B" w:rsidRPr="0021416B" w:rsidRDefault="0021416B" w:rsidP="0021416B">
      <w:pPr>
        <w:jc w:val="both"/>
        <w:rPr>
          <w:rFonts w:ascii="Times New Roman" w:hAnsi="Times New Roman"/>
          <w:b/>
          <w:sz w:val="24"/>
          <w:szCs w:val="24"/>
        </w:rPr>
      </w:pPr>
    </w:p>
    <w:p w14:paraId="21ADAEFD" w14:textId="310DB545" w:rsidR="00471F64" w:rsidRPr="0021416B" w:rsidRDefault="00471F64" w:rsidP="0021416B">
      <w:pPr>
        <w:jc w:val="both"/>
        <w:rPr>
          <w:rFonts w:ascii="Times New Roman" w:hAnsi="Times New Roman"/>
          <w:b/>
          <w:sz w:val="24"/>
          <w:szCs w:val="24"/>
        </w:rPr>
      </w:pPr>
      <w:r w:rsidRPr="0021416B">
        <w:rPr>
          <w:rFonts w:ascii="Times New Roman" w:hAnsi="Times New Roman"/>
          <w:b/>
          <w:sz w:val="24"/>
          <w:szCs w:val="24"/>
        </w:rPr>
        <w:t xml:space="preserve">В результате изучения астрономии на базовом уровне ученик должен знать/понимать </w:t>
      </w:r>
    </w:p>
    <w:p w14:paraId="3327A6C7" w14:textId="77777777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 </w:t>
      </w:r>
    </w:p>
    <w:p w14:paraId="147FAD6E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смысл физических величин: парсек, световой год, астрономическая единица, звездная величина; </w:t>
      </w:r>
    </w:p>
    <w:p w14:paraId="37CC00CF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lastRenderedPageBreak/>
        <w:t xml:space="preserve">•  смысл физического закона Хаббла; </w:t>
      </w:r>
    </w:p>
    <w:p w14:paraId="6689B3AF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основные этапы освоения космического пространства; </w:t>
      </w:r>
    </w:p>
    <w:p w14:paraId="7F3F70D6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гипотезы происхождения Солнечной системы; </w:t>
      </w:r>
    </w:p>
    <w:p w14:paraId="7B194146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основные характеристики и строение Солнца, солнечной атмосферы; </w:t>
      </w:r>
    </w:p>
    <w:p w14:paraId="392F34A2" w14:textId="77777777" w:rsidR="00471F64" w:rsidRPr="0021416B" w:rsidRDefault="00471F64" w:rsidP="00214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размеры Галактики, положение и период обращения Солнца относительно центра Галактики; уметь </w:t>
      </w:r>
    </w:p>
    <w:p w14:paraId="03AD04F0" w14:textId="77777777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</w:t>
      </w:r>
      <w:r w:rsidRPr="0021416B">
        <w:rPr>
          <w:rFonts w:ascii="Times New Roman" w:hAnsi="Times New Roman"/>
          <w:b/>
          <w:sz w:val="24"/>
          <w:szCs w:val="24"/>
        </w:rPr>
        <w:t>приводить примеры:</w:t>
      </w:r>
      <w:r w:rsidRPr="0021416B">
        <w:rPr>
          <w:rFonts w:ascii="Times New Roman" w:hAnsi="Times New Roman"/>
          <w:sz w:val="24"/>
          <w:szCs w:val="24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14:paraId="1CB275BF" w14:textId="340BFBFD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</w:t>
      </w:r>
      <w:r w:rsidRPr="0021416B">
        <w:rPr>
          <w:rFonts w:ascii="Times New Roman" w:hAnsi="Times New Roman"/>
          <w:b/>
          <w:sz w:val="24"/>
          <w:szCs w:val="24"/>
        </w:rPr>
        <w:t>описывать и объяснять:</w:t>
      </w:r>
      <w:r w:rsidRPr="0021416B">
        <w:rPr>
          <w:rFonts w:ascii="Times New Roman" w:hAnsi="Times New Roman"/>
          <w:sz w:val="24"/>
          <w:szCs w:val="24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7C3E6FB8" w14:textId="77777777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</w:t>
      </w:r>
      <w:r w:rsidRPr="0021416B">
        <w:rPr>
          <w:rFonts w:ascii="Times New Roman" w:hAnsi="Times New Roman"/>
          <w:b/>
          <w:sz w:val="24"/>
          <w:szCs w:val="24"/>
        </w:rPr>
        <w:t>характеризовать</w:t>
      </w:r>
      <w:r w:rsidRPr="0021416B">
        <w:rPr>
          <w:rFonts w:ascii="Times New Roman" w:hAnsi="Times New Roman"/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</w:t>
      </w:r>
    </w:p>
    <w:p w14:paraId="06FCA139" w14:textId="77777777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</w:t>
      </w:r>
      <w:r w:rsidRPr="0021416B">
        <w:rPr>
          <w:rFonts w:ascii="Times New Roman" w:hAnsi="Times New Roman"/>
          <w:b/>
          <w:sz w:val="24"/>
          <w:szCs w:val="24"/>
        </w:rPr>
        <w:t>находить</w:t>
      </w:r>
      <w:r w:rsidRPr="0021416B">
        <w:rPr>
          <w:rFonts w:ascii="Times New Roman" w:hAnsi="Times New Roman"/>
          <w:sz w:val="24"/>
          <w:szCs w:val="24"/>
        </w:rPr>
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</w:t>
      </w:r>
    </w:p>
    <w:p w14:paraId="7165D0D5" w14:textId="6A096F38" w:rsidR="00471F64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14:paraId="3F8F0EE9" w14:textId="7E261B9C" w:rsidR="0077349F" w:rsidRPr="0021416B" w:rsidRDefault="00471F64" w:rsidP="0021416B">
      <w:pPr>
        <w:jc w:val="both"/>
        <w:rPr>
          <w:rFonts w:ascii="Times New Roman" w:hAnsi="Times New Roman"/>
          <w:sz w:val="24"/>
          <w:szCs w:val="24"/>
        </w:rPr>
      </w:pPr>
      <w:r w:rsidRPr="0021416B">
        <w:rPr>
          <w:rFonts w:ascii="Times New Roman" w:hAnsi="Times New Roman"/>
          <w:sz w:val="24"/>
          <w:szCs w:val="24"/>
        </w:rPr>
        <w:t xml:space="preserve">•  </w:t>
      </w:r>
      <w:r w:rsidRPr="0021416B">
        <w:rPr>
          <w:rFonts w:ascii="Times New Roman" w:hAnsi="Times New Roman"/>
          <w:b/>
          <w:sz w:val="24"/>
          <w:szCs w:val="24"/>
        </w:rPr>
        <w:t>использовать</w:t>
      </w:r>
      <w:r w:rsidRPr="0021416B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14:paraId="16FE3679" w14:textId="317C6ABE" w:rsidR="00C5474B" w:rsidRDefault="00C5474B" w:rsidP="0021416B">
      <w:pPr>
        <w:jc w:val="both"/>
        <w:rPr>
          <w:rFonts w:ascii="Times New Roman" w:hAnsi="Times New Roman"/>
          <w:sz w:val="24"/>
          <w:szCs w:val="24"/>
        </w:rPr>
      </w:pPr>
    </w:p>
    <w:p w14:paraId="61B2DD3F" w14:textId="25DE9E84" w:rsidR="00C5474B" w:rsidRDefault="00C5474B" w:rsidP="00471F64">
      <w:pPr>
        <w:rPr>
          <w:rFonts w:ascii="Times New Roman" w:hAnsi="Times New Roman"/>
          <w:sz w:val="24"/>
          <w:szCs w:val="24"/>
        </w:rPr>
      </w:pPr>
    </w:p>
    <w:p w14:paraId="6874059E" w14:textId="46086C2B" w:rsidR="00C5474B" w:rsidRDefault="00C5474B" w:rsidP="00471F64">
      <w:pPr>
        <w:rPr>
          <w:rFonts w:ascii="Times New Roman" w:hAnsi="Times New Roman"/>
          <w:sz w:val="24"/>
          <w:szCs w:val="24"/>
        </w:rPr>
      </w:pPr>
    </w:p>
    <w:p w14:paraId="4C2A8B6E" w14:textId="0D843E7B" w:rsidR="00C5474B" w:rsidRDefault="00C5474B" w:rsidP="00471F64">
      <w:pPr>
        <w:rPr>
          <w:rFonts w:ascii="Times New Roman" w:hAnsi="Times New Roman"/>
          <w:sz w:val="24"/>
          <w:szCs w:val="24"/>
        </w:rPr>
      </w:pPr>
    </w:p>
    <w:p w14:paraId="255DB0A1" w14:textId="164DCFF5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422F97B6" w14:textId="36DBF350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2F1227DE" w14:textId="66904763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480F95B4" w14:textId="18EEF415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22168D5E" w14:textId="563A0A6A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0BAE785A" w14:textId="3F4BC121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583CDDD0" w14:textId="321651B3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1D491167" w14:textId="77777777" w:rsidR="0021416B" w:rsidRDefault="0021416B" w:rsidP="00471F64">
      <w:pPr>
        <w:rPr>
          <w:rFonts w:ascii="Times New Roman" w:hAnsi="Times New Roman"/>
          <w:sz w:val="24"/>
          <w:szCs w:val="24"/>
        </w:rPr>
      </w:pPr>
    </w:p>
    <w:p w14:paraId="3CD8F2BA" w14:textId="69E4ABA6" w:rsidR="00C5474B" w:rsidRDefault="00C5474B" w:rsidP="00471F64">
      <w:pPr>
        <w:rPr>
          <w:rFonts w:ascii="Times New Roman" w:hAnsi="Times New Roman"/>
          <w:sz w:val="24"/>
          <w:szCs w:val="24"/>
        </w:rPr>
      </w:pPr>
    </w:p>
    <w:p w14:paraId="567077B0" w14:textId="77777777" w:rsidR="00C5474B" w:rsidRDefault="00C5474B" w:rsidP="00C547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Календарно-тематическое планирование.</w:t>
      </w:r>
    </w:p>
    <w:p w14:paraId="33AC8064" w14:textId="77777777" w:rsidR="00C5474B" w:rsidRDefault="00C5474B" w:rsidP="00C547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546"/>
        <w:gridCol w:w="1960"/>
        <w:gridCol w:w="1769"/>
      </w:tblGrid>
      <w:tr w:rsidR="00C5474B" w14:paraId="15F2CEBD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53E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452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8AEB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1C5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Корректировка </w:t>
            </w:r>
          </w:p>
        </w:tc>
      </w:tr>
      <w:tr w:rsidR="00C5474B" w14:paraId="671935AF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FEB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DA3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Введение (1 ч)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E7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95D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A577746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74B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207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Введение в астрономию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5CFB" w14:textId="746212BF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91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07ABD56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7D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92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Астрометрия (5 ч)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1F6" w14:textId="149A3275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DF3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CB31D4F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61F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C6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Звёздное небо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474" w14:textId="470FFBA5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6C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C4523DB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3CB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EF6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Небесные координаты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BA2" w14:textId="4B35BF7C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3C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D7A0007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BD6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4D37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Видимое движение планет и Солнца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A7F" w14:textId="67FFCA04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7B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A14DFBC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F4F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5/4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960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Движение Луны и затмения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27F" w14:textId="5AF5F0B7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30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28B7008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0C5B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6/5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EFD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Время. Календарь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9BB" w14:textId="28208096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9D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3A75A8C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ABA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Небесная механика (3ч)</w:t>
            </w:r>
          </w:p>
        </w:tc>
      </w:tr>
      <w:tr w:rsidR="00C5474B" w14:paraId="798F326B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72E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4D7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Система мира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348" w14:textId="01F1C7BF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F9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1EDE24FA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1D6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771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Законы Кеплера движения планет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E322" w14:textId="3388A847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5C2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3898328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585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0E4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Космические скорости и межпланетные перелёты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847E" w14:textId="1CAC86FC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9A7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051D136C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64C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Строение Солнечной системы(7ч)</w:t>
            </w:r>
          </w:p>
        </w:tc>
      </w:tr>
      <w:tr w:rsidR="00C5474B" w14:paraId="6D1942BE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EE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73D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53A" w14:textId="21C33E33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FA2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3EDB970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630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65C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Планета Земля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5EFA" w14:textId="5A35FD66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9B3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2AC66C33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D7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61D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Луна и её влияние на Землю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2D7" w14:textId="644707D8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BB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1EC7F077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AE6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13/4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302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Планеты земной группы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C9A" w14:textId="1404E8DA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A46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24316CB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C15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14/5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5A8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Планеты – гиганты. Планеты карлики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57D" w14:textId="1B659E95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65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4880FAB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3F16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15/6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2AE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Малые тела Солнечной системы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8A5B" w14:textId="24817420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12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FE4E298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0AC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16/7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77A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Современные представления о происхождении Солнечной системы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861" w14:textId="1550B9BB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26F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28EE0CA7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D8E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Астрофизика и звёздная астрономия (7ч)</w:t>
            </w:r>
          </w:p>
        </w:tc>
      </w:tr>
      <w:tr w:rsidR="00C5474B" w14:paraId="3FBC3A2F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F2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9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Методы астрофизических исследований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E3CD" w14:textId="54F2070F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AA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C75F5CA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FE0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46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Солнце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837" w14:textId="6405B944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A16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6420B619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37C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93C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Внутреннее строение и источник энергии Солнца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4D" w14:textId="4AA15858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C463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7787587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B66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20/4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2E4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характеристики звёзд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2F1" w14:textId="2AC6FE5D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CF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1B8D5D3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9CE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21/5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30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Белые карлики…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E36" w14:textId="2F18F9D2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71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195DD924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C75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22/6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7B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Новые и сверхновые звезды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D44" w14:textId="6C34C46E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A1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895CC4E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012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23/7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506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Эволюция звёзд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6B9" w14:textId="3F609351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E47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0374394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A2F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Млечный путь (3ч)</w:t>
            </w:r>
          </w:p>
        </w:tc>
      </w:tr>
      <w:tr w:rsidR="00C5474B" w14:paraId="3F382C68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75E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29E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Газ и пыль в галактике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750" w14:textId="77005EDE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F7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9A8C1CF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52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2B3C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Рассеянные и шаровые звёздные скопления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884" w14:textId="64445FAF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08.03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0E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1196AAB1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F34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C6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Сверх массивная чёрная дыра в центре млечного пути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D85" w14:textId="2E17B24A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013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2E70F327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0E3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Галактики (3ч)</w:t>
            </w:r>
          </w:p>
        </w:tc>
      </w:tr>
      <w:tr w:rsidR="00C5474B" w14:paraId="7FBEF4AC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E83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B05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Классификация галактик.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1F0" w14:textId="5E1F8212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22.03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B39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AC8D0A4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68D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6FF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Активные Галактики и квазары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988" w14:textId="79CDC76D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05.04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CFC0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32D033C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FE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9F47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Скопление галактик.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2B48" w14:textId="66688719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D62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5207B8F1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07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Строение и эволюция Вселенной (2ч)</w:t>
            </w:r>
          </w:p>
        </w:tc>
      </w:tr>
      <w:tr w:rsidR="00C5474B" w14:paraId="0B063C50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C4D4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B33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Конечность и бесконечность Вселенной Расширяющаяся Вселенная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3CE" w14:textId="5313B681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BF6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E3B0835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AE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72FA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Модель «горячей Вселенной</w:t>
            </w:r>
            <w:r>
              <w:rPr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реликтовое излучение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A23B" w14:textId="364D4656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F529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13B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3F56F87" w14:textId="77777777" w:rsidTr="000F1B76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C6CD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Современные проблемы астрономии (3ч)</w:t>
            </w:r>
          </w:p>
        </w:tc>
      </w:tr>
      <w:tr w:rsidR="00C5474B" w14:paraId="6EC3F406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6BB3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32/1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B42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Ускоренное расширение Вселенной и тёмная энергия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0FBE" w14:textId="4D90120E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D5B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3945B45E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6D7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33/2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154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Обнаружение планет возле других звёзд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3F8" w14:textId="2B11817F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DB0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4E06311C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4F7E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34/3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6A58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Поиск жизни и разума во Вселенной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615" w14:textId="59A1B9E1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B61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5474B" w14:paraId="7004D755" w14:textId="77777777" w:rsidTr="000F1B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A2B0" w14:textId="34B792AF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83C" w14:textId="74337D89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EE1" w14:textId="2C64D74A" w:rsidR="00C5474B" w:rsidRDefault="00FF529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4BF5" w14:textId="77777777" w:rsidR="00C5474B" w:rsidRDefault="00C547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17D533F" w14:textId="77777777" w:rsidR="00C5474B" w:rsidRPr="00471F64" w:rsidRDefault="00C5474B" w:rsidP="00471F64">
      <w:pPr>
        <w:rPr>
          <w:rFonts w:ascii="Times New Roman" w:hAnsi="Times New Roman"/>
          <w:sz w:val="24"/>
          <w:szCs w:val="24"/>
        </w:rPr>
      </w:pPr>
    </w:p>
    <w:sectPr w:rsidR="00C5474B" w:rsidRPr="00471F64" w:rsidSect="004A54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3C"/>
    <w:rsid w:val="000722EE"/>
    <w:rsid w:val="000F1B76"/>
    <w:rsid w:val="0021416B"/>
    <w:rsid w:val="00220FFD"/>
    <w:rsid w:val="003A063C"/>
    <w:rsid w:val="00471F64"/>
    <w:rsid w:val="004A54DB"/>
    <w:rsid w:val="005868F8"/>
    <w:rsid w:val="006C4C68"/>
    <w:rsid w:val="007936F1"/>
    <w:rsid w:val="00B42E4F"/>
    <w:rsid w:val="00C5474B"/>
    <w:rsid w:val="00DD1758"/>
    <w:rsid w:val="00EA7457"/>
    <w:rsid w:val="00EE7DBD"/>
    <w:rsid w:val="00FE0CBE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F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F1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21416B"/>
    <w:pPr>
      <w:keepNext/>
      <w:keepLines/>
      <w:spacing w:after="129"/>
      <w:ind w:left="10" w:right="83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1416B"/>
    <w:pPr>
      <w:keepNext/>
      <w:keepLines/>
      <w:spacing w:after="29"/>
      <w:ind w:left="11" w:hanging="10"/>
      <w:outlineLvl w:val="2"/>
    </w:pPr>
    <w:rPr>
      <w:rFonts w:ascii="Cambria" w:eastAsia="Cambria" w:hAnsi="Cambria" w:cs="Cambria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64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1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16B"/>
    <w:rPr>
      <w:rFonts w:ascii="Cambria" w:eastAsia="Cambria" w:hAnsi="Cambria" w:cs="Cambria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F1"/>
    <w:pPr>
      <w:spacing w:line="254" w:lineRule="auto"/>
    </w:pPr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21416B"/>
    <w:pPr>
      <w:keepNext/>
      <w:keepLines/>
      <w:spacing w:after="129"/>
      <w:ind w:left="10" w:right="83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1416B"/>
    <w:pPr>
      <w:keepNext/>
      <w:keepLines/>
      <w:spacing w:after="29"/>
      <w:ind w:left="11" w:hanging="10"/>
      <w:outlineLvl w:val="2"/>
    </w:pPr>
    <w:rPr>
      <w:rFonts w:ascii="Cambria" w:eastAsia="Cambria" w:hAnsi="Cambria" w:cs="Cambria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6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64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41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416B"/>
    <w:rPr>
      <w:rFonts w:ascii="Cambria" w:eastAsia="Cambria" w:hAnsi="Cambria" w:cs="Cambria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shkola</cp:lastModifiedBy>
  <cp:revision>16</cp:revision>
  <cp:lastPrinted>2021-10-13T17:53:00Z</cp:lastPrinted>
  <dcterms:created xsi:type="dcterms:W3CDTF">2017-11-27T18:20:00Z</dcterms:created>
  <dcterms:modified xsi:type="dcterms:W3CDTF">2023-09-24T16:42:00Z</dcterms:modified>
</cp:coreProperties>
</file>