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27438" w:rsidRPr="00E27438" w:rsidRDefault="008310B9" w:rsidP="00E2743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135821"/>
            <wp:effectExtent l="0" t="0" r="0" b="0"/>
            <wp:docPr id="1" name="Рисунок 1" descr="C:\Users\user\Desktop\рабочие программы школы\Коксунова К.М\Коксунова хим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Коксунова К.М\Коксунова хим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27438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A764CF" w:rsidRPr="00A764CF" w:rsidRDefault="00E27438" w:rsidP="00A764CF">
      <w:pPr>
        <w:pStyle w:val="Default"/>
        <w:spacing w:line="276" w:lineRule="auto"/>
        <w:ind w:firstLine="426"/>
        <w:jc w:val="center"/>
        <w:rPr>
          <w:b/>
        </w:rPr>
      </w:pPr>
      <w:r>
        <w:rPr>
          <w:b/>
        </w:rPr>
        <w:t>Пояснительная записка</w:t>
      </w:r>
    </w:p>
    <w:p w:rsidR="00A764CF" w:rsidRPr="00A764CF" w:rsidRDefault="00A764CF" w:rsidP="00A764CF">
      <w:pPr>
        <w:pStyle w:val="Default"/>
        <w:spacing w:line="276" w:lineRule="auto"/>
        <w:ind w:firstLine="426"/>
        <w:jc w:val="center"/>
        <w:rPr>
          <w:b/>
        </w:rPr>
      </w:pP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</w:t>
      </w:r>
      <w:r w:rsidRPr="00A764CF">
        <w:t>д</w:t>
      </w:r>
      <w:r w:rsidRPr="00A764CF">
        <w:t>ставленных в Федеральным государственном образовательном стандарте общего образования втор</w:t>
      </w:r>
      <w:r w:rsidRPr="00A764CF">
        <w:t>о</w:t>
      </w:r>
      <w:r w:rsidRPr="00A764CF">
        <w:t>го поколения. В ней учитываются основные идеи положения программы развития и формирования универсальных учебных действий д</w:t>
      </w:r>
      <w:r w:rsidR="00B77B20" w:rsidRPr="00A764CF">
        <w:t>ля основного общего образования.</w:t>
      </w:r>
    </w:p>
    <w:p w:rsidR="00064115" w:rsidRPr="00A764CF" w:rsidRDefault="00064115" w:rsidP="00A764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Преподавание учебного курса «Химии» в основной школе осуществляется в соответствии с о</w:t>
      </w:r>
      <w:r w:rsidRPr="00A764CF">
        <w:rPr>
          <w:rFonts w:ascii="Times New Roman" w:hAnsi="Times New Roman" w:cs="Times New Roman"/>
          <w:sz w:val="24"/>
          <w:szCs w:val="24"/>
        </w:rPr>
        <w:t>с</w:t>
      </w:r>
      <w:r w:rsidRPr="00A764CF">
        <w:rPr>
          <w:rFonts w:ascii="Times New Roman" w:hAnsi="Times New Roman" w:cs="Times New Roman"/>
          <w:sz w:val="24"/>
          <w:szCs w:val="24"/>
        </w:rPr>
        <w:t>новными нормативными документами и инструктивно методическими материалами:</w:t>
      </w:r>
    </w:p>
    <w:p w:rsidR="00064115" w:rsidRPr="00A764CF" w:rsidRDefault="00064115" w:rsidP="00A764CF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764CF">
        <w:t>Закон Российской Федерации «Об образовании в Российской Федерации»</w:t>
      </w:r>
      <w:r w:rsidRPr="00A764CF">
        <w:rPr>
          <w:color w:val="000000"/>
        </w:rPr>
        <w:t xml:space="preserve"> от 29.12.2012г. №273-ФЗ;</w:t>
      </w:r>
    </w:p>
    <w:p w:rsidR="00064115" w:rsidRPr="00A764CF" w:rsidRDefault="00064115" w:rsidP="00A764C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A764CF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основного общего обра</w:t>
      </w:r>
      <w:r w:rsidRPr="00A764CF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 w:rsidRPr="00A764CF">
        <w:rPr>
          <w:rFonts w:ascii="Times New Roman" w:hAnsi="Times New Roman" w:cs="Times New Roman"/>
          <w:bCs/>
          <w:sz w:val="24"/>
          <w:szCs w:val="24"/>
        </w:rPr>
        <w:t xml:space="preserve">приказом  </w:t>
      </w:r>
      <w:proofErr w:type="spellStart"/>
      <w:r w:rsidRPr="00A764CF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764CF">
        <w:rPr>
          <w:rFonts w:ascii="Times New Roman" w:hAnsi="Times New Roman" w:cs="Times New Roman"/>
          <w:bCs/>
          <w:sz w:val="24"/>
          <w:szCs w:val="24"/>
        </w:rPr>
        <w:t xml:space="preserve"> России от 17.12.2010 </w:t>
      </w:r>
      <w:r w:rsidRPr="00A764CF">
        <w:rPr>
          <w:rFonts w:ascii="Times New Roman" w:hAnsi="Times New Roman" w:cs="Times New Roman"/>
          <w:sz w:val="24"/>
          <w:szCs w:val="24"/>
        </w:rPr>
        <w:t>№ 1897 «Об утверждении и вв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>дении в действие федерального государственного образовательного стандарта основного о</w:t>
      </w:r>
      <w:r w:rsidRPr="00A764CF">
        <w:rPr>
          <w:rFonts w:ascii="Times New Roman" w:hAnsi="Times New Roman" w:cs="Times New Roman"/>
          <w:sz w:val="24"/>
          <w:szCs w:val="24"/>
        </w:rPr>
        <w:t>б</w:t>
      </w:r>
      <w:r w:rsidRPr="00A764CF">
        <w:rPr>
          <w:rFonts w:ascii="Times New Roman" w:hAnsi="Times New Roman" w:cs="Times New Roman"/>
          <w:sz w:val="24"/>
          <w:szCs w:val="24"/>
        </w:rPr>
        <w:t xml:space="preserve">щего образования» (в ред. приказа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России от 29.12.2014 №1644)</w:t>
      </w:r>
    </w:p>
    <w:p w:rsidR="00064115" w:rsidRPr="00A764CF" w:rsidRDefault="00064115" w:rsidP="00A764CF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outlineLvl w:val="0"/>
        <w:rPr>
          <w:rStyle w:val="1"/>
          <w:sz w:val="24"/>
          <w:szCs w:val="24"/>
        </w:rPr>
      </w:pPr>
      <w:r w:rsidRPr="00A764CF">
        <w:rPr>
          <w:rStyle w:val="1"/>
          <w:color w:val="000000"/>
          <w:sz w:val="24"/>
          <w:szCs w:val="24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</w:t>
      </w:r>
      <w:r w:rsidR="00E27438">
        <w:rPr>
          <w:rStyle w:val="1"/>
          <w:color w:val="000000"/>
          <w:sz w:val="24"/>
          <w:szCs w:val="24"/>
        </w:rPr>
        <w:t xml:space="preserve"> Сладков — М.: Просвещение, 2022</w:t>
      </w:r>
      <w:r w:rsidRPr="00A764CF">
        <w:rPr>
          <w:rStyle w:val="1"/>
          <w:color w:val="000000"/>
          <w:sz w:val="24"/>
          <w:szCs w:val="24"/>
        </w:rPr>
        <w:t>.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</w:t>
      </w:r>
      <w:r w:rsidRPr="00A764CF">
        <w:t>а</w:t>
      </w:r>
      <w:r w:rsidRPr="00A764CF">
        <w:t xml:space="preserve">щениях, практическом использовании, а также об опасности, которую они могут представлять.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</w:t>
      </w:r>
      <w:r w:rsidRPr="00A764CF">
        <w:t>и</w:t>
      </w:r>
      <w:r w:rsidRPr="00A764CF">
        <w:t>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</w:t>
      </w:r>
      <w:r w:rsidRPr="00A764CF">
        <w:t>р</w:t>
      </w:r>
      <w:r w:rsidRPr="00A764CF">
        <w:t xml:space="preserve">ных для естественных наук (экспериментальном и теоретическом).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rPr>
          <w:b/>
          <w:bCs/>
        </w:rPr>
        <w:t xml:space="preserve">Рабочая программа учебного курса по химии для 8 класса </w:t>
      </w:r>
      <w:r w:rsidRPr="00A764CF">
        <w:t xml:space="preserve">разработана на основе </w:t>
      </w:r>
      <w:r w:rsidRPr="00A764CF">
        <w:rPr>
          <w:b/>
          <w:bCs/>
        </w:rPr>
        <w:t>ФГОС вт</w:t>
      </w:r>
      <w:r w:rsidRPr="00A764CF">
        <w:rPr>
          <w:b/>
          <w:bCs/>
        </w:rPr>
        <w:t>о</w:t>
      </w:r>
      <w:r w:rsidRPr="00A764CF">
        <w:rPr>
          <w:b/>
          <w:bCs/>
        </w:rPr>
        <w:t xml:space="preserve">рого поколения, </w:t>
      </w:r>
      <w:r w:rsidRPr="00A764CF">
        <w:t xml:space="preserve">на базе программы основного общего образования по химии (базовый уровень) и </w:t>
      </w:r>
      <w:r w:rsidRPr="00A764CF">
        <w:rPr>
          <w:b/>
          <w:bCs/>
        </w:rPr>
        <w:t xml:space="preserve">авторской программы О.С. Габриеляна, А.В. </w:t>
      </w:r>
      <w:proofErr w:type="spellStart"/>
      <w:r w:rsidRPr="00A764CF">
        <w:rPr>
          <w:b/>
          <w:bCs/>
        </w:rPr>
        <w:t>Купцовой</w:t>
      </w:r>
      <w:proofErr w:type="spellEnd"/>
      <w:r w:rsidRPr="00A764CF">
        <w:rPr>
          <w:b/>
          <w:bCs/>
        </w:rPr>
        <w:t>. Программа основного общего образ</w:t>
      </w:r>
      <w:r w:rsidRPr="00A764CF">
        <w:rPr>
          <w:b/>
          <w:bCs/>
        </w:rPr>
        <w:t>о</w:t>
      </w:r>
      <w:r w:rsidRPr="00A764CF">
        <w:rPr>
          <w:b/>
          <w:bCs/>
        </w:rPr>
        <w:t>вания по химии. 8-9 классы. М: Дрофа, 2015 г</w:t>
      </w:r>
      <w:r w:rsidRPr="00A764CF">
        <w:t xml:space="preserve">. </w:t>
      </w:r>
    </w:p>
    <w:p w:rsidR="00300163" w:rsidRPr="00A764CF" w:rsidRDefault="00300163" w:rsidP="00A764CF">
      <w:pPr>
        <w:pStyle w:val="Default"/>
        <w:spacing w:line="276" w:lineRule="auto"/>
        <w:ind w:firstLine="426"/>
      </w:pPr>
      <w:r w:rsidRPr="00A764CF">
        <w:t>Учебник:</w:t>
      </w:r>
    </w:p>
    <w:p w:rsidR="00300163" w:rsidRPr="00A764CF" w:rsidRDefault="00300163" w:rsidP="00A764CF">
      <w:pPr>
        <w:pStyle w:val="Default"/>
        <w:spacing w:line="276" w:lineRule="auto"/>
        <w:ind w:firstLine="426"/>
        <w:rPr>
          <w:b/>
        </w:rPr>
      </w:pPr>
      <w:r w:rsidRPr="00A764CF">
        <w:rPr>
          <w:b/>
        </w:rPr>
        <w:t>Габриелян О.С. Химия 8 класс: учеб. для общеобразовательных организаций/О.С. Габри</w:t>
      </w:r>
      <w:r w:rsidRPr="00A764CF">
        <w:rPr>
          <w:b/>
        </w:rPr>
        <w:t>е</w:t>
      </w:r>
      <w:r w:rsidRPr="00A764CF">
        <w:rPr>
          <w:b/>
        </w:rPr>
        <w:t>лян. И.Г. Остроумов, С.А.</w:t>
      </w:r>
      <w:r w:rsidR="00E27438">
        <w:rPr>
          <w:b/>
        </w:rPr>
        <w:t>Сладков. – М.: Просвещение, 2022</w:t>
      </w:r>
      <w:r w:rsidRPr="00A764CF">
        <w:rPr>
          <w:b/>
        </w:rPr>
        <w:t>. – 175 с.</w:t>
      </w:r>
    </w:p>
    <w:p w:rsidR="00E92D62" w:rsidRPr="00A764CF" w:rsidRDefault="00A771AD" w:rsidP="00A764CF">
      <w:pPr>
        <w:pStyle w:val="Default"/>
        <w:spacing w:line="276" w:lineRule="auto"/>
        <w:ind w:firstLine="426"/>
      </w:pPr>
      <w:r w:rsidRPr="00A764CF">
        <w:t>В основу курса положены следующие идеи:</w:t>
      </w:r>
    </w:p>
    <w:p w:rsidR="00A771AD" w:rsidRPr="00A764CF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</w:rPr>
      </w:pPr>
      <w:r w:rsidRPr="00A764CF">
        <w:t>Материальное единство и взаимосвязь объектов и явлений природы;</w:t>
      </w:r>
    </w:p>
    <w:p w:rsidR="00A771AD" w:rsidRPr="00A764CF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</w:rPr>
      </w:pPr>
      <w:r w:rsidRPr="00A764CF"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A771AD" w:rsidRPr="00A764CF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</w:rPr>
      </w:pPr>
      <w:r w:rsidRPr="00A764CF">
        <w:t>Взаимосвязь качественной и количественной сторон химических объектов материал</w:t>
      </w:r>
      <w:r w:rsidRPr="00A764CF">
        <w:t>ь</w:t>
      </w:r>
      <w:r w:rsidRPr="00A764CF">
        <w:t>ного мира;</w:t>
      </w:r>
    </w:p>
    <w:p w:rsidR="00A771AD" w:rsidRPr="00A764CF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</w:rPr>
      </w:pPr>
      <w:r w:rsidRPr="00A764CF">
        <w:lastRenderedPageBreak/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A771AD" w:rsidRPr="00E27438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</w:rPr>
      </w:pPr>
      <w:r w:rsidRPr="00A764CF">
        <w:t>Генетическая связь между веществами.</w:t>
      </w:r>
    </w:p>
    <w:p w:rsidR="00E27438" w:rsidRDefault="00E27438" w:rsidP="00E27438">
      <w:pPr>
        <w:pStyle w:val="Default"/>
        <w:spacing w:line="276" w:lineRule="auto"/>
      </w:pPr>
    </w:p>
    <w:p w:rsidR="00E27438" w:rsidRPr="00A764CF" w:rsidRDefault="00E27438" w:rsidP="00E27438">
      <w:pPr>
        <w:pStyle w:val="Default"/>
        <w:spacing w:line="276" w:lineRule="auto"/>
        <w:rPr>
          <w:b/>
          <w:bCs/>
        </w:rPr>
      </w:pPr>
    </w:p>
    <w:p w:rsidR="00A771AD" w:rsidRPr="00A764CF" w:rsidRDefault="00A771AD" w:rsidP="00A764CF">
      <w:pPr>
        <w:pStyle w:val="Default"/>
        <w:spacing w:line="276" w:lineRule="auto"/>
        <w:rPr>
          <w:bCs/>
        </w:rPr>
      </w:pPr>
      <w:r w:rsidRPr="00A764CF">
        <w:rPr>
          <w:bCs/>
        </w:rPr>
        <w:t xml:space="preserve">Эти идеи реализуются путем достижения следующих </w:t>
      </w:r>
      <w:r w:rsidRPr="00A764CF">
        <w:rPr>
          <w:b/>
          <w:bCs/>
        </w:rPr>
        <w:t>целей:</w:t>
      </w:r>
      <w:r w:rsidRPr="00A764CF">
        <w:rPr>
          <w:bCs/>
        </w:rPr>
        <w:t xml:space="preserve"> </w:t>
      </w:r>
    </w:p>
    <w:p w:rsidR="00E92D62" w:rsidRPr="00A764CF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A764CF">
        <w:rPr>
          <w:bCs/>
        </w:rPr>
        <w:t>Формирование у учащихся целостной естественно-научной картины мира.</w:t>
      </w:r>
    </w:p>
    <w:p w:rsidR="00B11D4A" w:rsidRPr="00A764CF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A764CF">
        <w:rPr>
          <w:bCs/>
        </w:rPr>
        <w:t>Развитие познавательных интересов, интеллектуальных и творческих способностей уч</w:t>
      </w:r>
      <w:r w:rsidRPr="00A764CF">
        <w:rPr>
          <w:bCs/>
        </w:rPr>
        <w:t>а</w:t>
      </w:r>
      <w:r w:rsidRPr="00A764CF">
        <w:rPr>
          <w:bCs/>
        </w:rPr>
        <w:t>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</w:t>
      </w:r>
      <w:r w:rsidRPr="00A764CF">
        <w:rPr>
          <w:bCs/>
        </w:rPr>
        <w:t>а</w:t>
      </w:r>
      <w:r w:rsidRPr="00A764CF">
        <w:rPr>
          <w:bCs/>
        </w:rPr>
        <w:t>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</w:t>
      </w:r>
      <w:r w:rsidRPr="00A764CF">
        <w:rPr>
          <w:bCs/>
        </w:rPr>
        <w:t>е</w:t>
      </w:r>
      <w:r w:rsidRPr="00A764CF">
        <w:rPr>
          <w:bCs/>
        </w:rPr>
        <w:t>ществ.</w:t>
      </w:r>
    </w:p>
    <w:p w:rsidR="00B11D4A" w:rsidRPr="00A764CF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A764CF">
        <w:rPr>
          <w:bCs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</w:t>
      </w:r>
      <w:r w:rsidRPr="00A764CF">
        <w:rPr>
          <w:bCs/>
        </w:rPr>
        <w:t>а</w:t>
      </w:r>
      <w:r w:rsidRPr="00A764CF">
        <w:rPr>
          <w:bCs/>
        </w:rPr>
        <w:t>лами в быту и на производстве.</w:t>
      </w:r>
    </w:p>
    <w:p w:rsidR="00B11D4A" w:rsidRPr="00A764CF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A764CF">
        <w:rPr>
          <w:bCs/>
        </w:rPr>
        <w:t>Проектирование и реализация выпускниками основной школы личной образовательной траектории.</w:t>
      </w:r>
    </w:p>
    <w:p w:rsidR="00B11D4A" w:rsidRPr="00A764CF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A764CF">
        <w:rPr>
          <w:bCs/>
        </w:rPr>
        <w:t>Овладение ключевыми компетенциями: учебно-</w:t>
      </w:r>
      <w:r w:rsidR="00F7097D" w:rsidRPr="00A764CF">
        <w:rPr>
          <w:bCs/>
        </w:rPr>
        <w:t>п</w:t>
      </w:r>
      <w:r w:rsidRPr="00A764CF">
        <w:rPr>
          <w:bCs/>
        </w:rPr>
        <w:t>ознавательными, информационными, ценностно-смысловыми, коммуникативными.</w:t>
      </w:r>
    </w:p>
    <w:p w:rsidR="00A764CF" w:rsidRDefault="00A764CF" w:rsidP="00A764CF">
      <w:pPr>
        <w:pStyle w:val="Default"/>
        <w:spacing w:line="276" w:lineRule="auto"/>
        <w:ind w:firstLine="426"/>
        <w:jc w:val="center"/>
        <w:rPr>
          <w:b/>
          <w:bCs/>
        </w:rPr>
      </w:pPr>
    </w:p>
    <w:p w:rsidR="00F7097D" w:rsidRPr="00A764CF" w:rsidRDefault="00F7097D" w:rsidP="00A764CF">
      <w:pPr>
        <w:pStyle w:val="Default"/>
        <w:spacing w:line="276" w:lineRule="auto"/>
        <w:ind w:firstLine="426"/>
        <w:jc w:val="center"/>
        <w:rPr>
          <w:b/>
          <w:bCs/>
        </w:rPr>
      </w:pPr>
      <w:r w:rsidRPr="00A764CF">
        <w:rPr>
          <w:b/>
          <w:bCs/>
        </w:rPr>
        <w:t>Планируемы результаты освоения учебного предмета.</w:t>
      </w:r>
    </w:p>
    <w:p w:rsidR="00F7097D" w:rsidRPr="00A764CF" w:rsidRDefault="00F7097D" w:rsidP="00A764CF">
      <w:pPr>
        <w:pStyle w:val="Default"/>
        <w:spacing w:line="276" w:lineRule="auto"/>
        <w:ind w:firstLine="426"/>
        <w:rPr>
          <w:bCs/>
        </w:rPr>
      </w:pPr>
    </w:p>
    <w:p w:rsidR="00E92D62" w:rsidRPr="00A764CF" w:rsidRDefault="00E92D62" w:rsidP="00A764CF">
      <w:pPr>
        <w:pStyle w:val="Default"/>
        <w:spacing w:line="276" w:lineRule="auto"/>
        <w:ind w:firstLine="426"/>
        <w:rPr>
          <w:b/>
          <w:bCs/>
        </w:rPr>
      </w:pPr>
      <w:r w:rsidRPr="00A764CF">
        <w:rPr>
          <w:b/>
          <w:bCs/>
        </w:rPr>
        <w:t xml:space="preserve">Личностными результатами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изучения предмета «Химия» в 8 классе являются следующие умения: </w:t>
      </w:r>
    </w:p>
    <w:p w:rsidR="00E92D62" w:rsidRPr="00A764CF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</w:pPr>
      <w:r w:rsidRPr="00A764CF">
        <w:rPr>
          <w:b/>
          <w:bCs/>
        </w:rPr>
        <w:t xml:space="preserve">осознавать </w:t>
      </w:r>
      <w:r w:rsidRPr="00A764CF">
        <w:t>единство и целостность окружающего мира, возможности его познаваем</w:t>
      </w:r>
      <w:r w:rsidRPr="00A764CF">
        <w:t>о</w:t>
      </w:r>
      <w:r w:rsidRPr="00A764CF">
        <w:t xml:space="preserve">сти и объяснимости на основе достижений науки; </w:t>
      </w:r>
    </w:p>
    <w:p w:rsidR="00E92D62" w:rsidRPr="00A764CF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</w:pPr>
      <w:r w:rsidRPr="00A764CF">
        <w:rPr>
          <w:b/>
          <w:bCs/>
        </w:rPr>
        <w:t xml:space="preserve">постепенно выстраивать </w:t>
      </w:r>
      <w:r w:rsidRPr="00A764CF">
        <w:t>собственное целостное мировоззрение: осознавать потре</w:t>
      </w:r>
      <w:r w:rsidRPr="00A764CF">
        <w:t>б</w:t>
      </w:r>
      <w:r w:rsidRPr="00A764CF">
        <w:t xml:space="preserve">ность и готовность к самообразованию, в том числе и в рамках самостоятельной деятельности вне школы; </w:t>
      </w:r>
    </w:p>
    <w:p w:rsidR="00E92D62" w:rsidRPr="00A764CF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</w:pPr>
      <w:r w:rsidRPr="00A764CF">
        <w:rPr>
          <w:b/>
          <w:bCs/>
        </w:rPr>
        <w:t xml:space="preserve">оценивать </w:t>
      </w:r>
      <w:r w:rsidRPr="00A764CF">
        <w:t>жизненные ситуации с точки зрения безопасного образа жизни и сохран</w:t>
      </w:r>
      <w:r w:rsidRPr="00A764CF">
        <w:t>е</w:t>
      </w:r>
      <w:r w:rsidRPr="00A764CF">
        <w:t xml:space="preserve">ния здоровья; </w:t>
      </w:r>
    </w:p>
    <w:p w:rsidR="00E92D62" w:rsidRPr="00A764CF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</w:pPr>
      <w:r w:rsidRPr="00A764CF">
        <w:rPr>
          <w:b/>
          <w:bCs/>
        </w:rPr>
        <w:t xml:space="preserve">оценивать </w:t>
      </w:r>
      <w:r w:rsidRPr="00A764CF">
        <w:t xml:space="preserve">экологический риск взаимоотношений человека и природы. </w:t>
      </w:r>
    </w:p>
    <w:p w:rsidR="00E92D62" w:rsidRPr="00A764CF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</w:pPr>
      <w:r w:rsidRPr="00A764CF">
        <w:rPr>
          <w:b/>
          <w:bCs/>
        </w:rPr>
        <w:t xml:space="preserve">формировать </w:t>
      </w:r>
      <w:r w:rsidRPr="00A764CF">
        <w:t>экологическое мышление: умение оценивать свою деятельность и п</w:t>
      </w:r>
      <w:r w:rsidRPr="00A764CF">
        <w:t>о</w:t>
      </w:r>
      <w:r w:rsidRPr="00A764CF">
        <w:t>ступки других людей с точки зрения сохранения окружающей среды - гаранта жизни и благ</w:t>
      </w:r>
      <w:r w:rsidRPr="00A764CF">
        <w:t>о</w:t>
      </w:r>
      <w:r w:rsidRPr="00A764CF">
        <w:t xml:space="preserve">получия людей на Земле.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proofErr w:type="spellStart"/>
      <w:r w:rsidRPr="00A764CF">
        <w:rPr>
          <w:b/>
          <w:bCs/>
        </w:rPr>
        <w:t>Метапредметными</w:t>
      </w:r>
      <w:proofErr w:type="spellEnd"/>
      <w:r w:rsidRPr="00A764CF">
        <w:rPr>
          <w:b/>
          <w:bCs/>
        </w:rPr>
        <w:t xml:space="preserve"> </w:t>
      </w:r>
      <w:r w:rsidRPr="00A764CF">
        <w:t>результатами изучения курса «Химия» является формирование универсал</w:t>
      </w:r>
      <w:r w:rsidRPr="00A764CF">
        <w:t>ь</w:t>
      </w:r>
      <w:r w:rsidRPr="00A764CF">
        <w:t xml:space="preserve">ных учебных действий (УУД).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rPr>
          <w:b/>
          <w:bCs/>
          <w:i/>
          <w:iCs/>
        </w:rPr>
        <w:t>Регулятивные УУД</w:t>
      </w:r>
      <w:r w:rsidRPr="00A764CF">
        <w:rPr>
          <w:b/>
          <w:bCs/>
        </w:rPr>
        <w:t xml:space="preserve">: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самостоятельно обнаруживать и формулировать учебную проблему, определять цель учебной деятельности, версии решения проблемы, осознавать конечный результат, выбирать из предложе</w:t>
      </w:r>
      <w:r w:rsidRPr="00A764CF">
        <w:t>н</w:t>
      </w:r>
      <w:r w:rsidRPr="00A764CF">
        <w:t>ных и искать самостоятельно средства достижения цели; составлять (индивидуально или в группе) план решения проблемы; работая по плану, сверять свои действия с целью и, при необходимости, исправлять ошибки сам выдвигать самостоятельно; в диалоге с учителем совершенствовать самост</w:t>
      </w:r>
      <w:r w:rsidRPr="00A764CF">
        <w:t>о</w:t>
      </w:r>
      <w:r w:rsidRPr="00A764CF">
        <w:t xml:space="preserve">ятельно выработанные критерии оценки.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обнаруживает и формулирует учебную проблему под руководством учителя;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lastRenderedPageBreak/>
        <w:t>ставит цель деятельности на основе поставленной проблемы и предлагает несколько способов ее достижения;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самостоятельно анализирует условия достижения цели на основе учёта выделенных учителем ориентиров действия в новом учебном материале;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планирует ресурсы для достижения цели;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называет трудности, с которыми столкнулся при решении задачи, и предлагает пути их преод</w:t>
      </w:r>
      <w:r w:rsidRPr="00A764CF">
        <w:t>о</w:t>
      </w:r>
      <w:r w:rsidRPr="00A764CF">
        <w:t xml:space="preserve">ления/ избегания в дальнейшей деятельности.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rPr>
          <w:b/>
          <w:bCs/>
        </w:rPr>
        <w:t>Выпускник получит возможность научиться</w:t>
      </w:r>
      <w:r w:rsidRPr="00A764CF">
        <w:t xml:space="preserve">: </w:t>
      </w:r>
    </w:p>
    <w:p w:rsidR="00E92D62" w:rsidRPr="00A764CF" w:rsidRDefault="00E92D62" w:rsidP="00A764CF">
      <w:pPr>
        <w:pStyle w:val="Default"/>
        <w:spacing w:line="276" w:lineRule="auto"/>
        <w:ind w:firstLine="426"/>
        <w:rPr>
          <w:b/>
          <w:bCs/>
          <w:i/>
          <w:iCs/>
        </w:rPr>
      </w:pPr>
      <w:r w:rsidRPr="00A764CF">
        <w:t>Самостоятельно ставить новые учебные цели и задачи. Самостоятельно строить жизненные пл</w:t>
      </w:r>
      <w:r w:rsidRPr="00A764CF">
        <w:t>а</w:t>
      </w:r>
      <w:r w:rsidRPr="00A764CF">
        <w:t>ны во временной перспективе. при планировании достижения целей самостоятельно и адекватно учитывать условия и средства их достижения. Выделять альтернативные способы достижения цели и выбирать наиболее эффективный способ. Адекватно оценивать свои возможности достижения цели определённой сложности в различных сферах самостоятельной деятельности</w:t>
      </w:r>
      <w:r w:rsidRPr="00A764CF">
        <w:rPr>
          <w:b/>
          <w:bCs/>
          <w:i/>
          <w:iCs/>
        </w:rPr>
        <w:t xml:space="preserve">. </w:t>
      </w:r>
    </w:p>
    <w:p w:rsidR="00E92D62" w:rsidRDefault="00E92D62" w:rsidP="00A764CF">
      <w:pPr>
        <w:pStyle w:val="Default"/>
        <w:spacing w:line="276" w:lineRule="auto"/>
        <w:ind w:firstLine="426"/>
        <w:rPr>
          <w:b/>
          <w:bCs/>
          <w:i/>
          <w:iCs/>
        </w:rPr>
      </w:pPr>
    </w:p>
    <w:p w:rsidR="00E92D62" w:rsidRPr="00A764CF" w:rsidRDefault="00E92D62" w:rsidP="00A764CF">
      <w:pPr>
        <w:pStyle w:val="Default"/>
        <w:spacing w:line="276" w:lineRule="auto"/>
        <w:ind w:firstLine="426"/>
        <w:rPr>
          <w:b/>
          <w:bCs/>
          <w:i/>
          <w:iCs/>
        </w:rPr>
      </w:pPr>
      <w:r w:rsidRPr="00A764CF">
        <w:rPr>
          <w:b/>
          <w:bCs/>
          <w:i/>
          <w:iCs/>
        </w:rPr>
        <w:t xml:space="preserve">Познавательные УУД: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t xml:space="preserve">. </w:t>
      </w:r>
      <w:r w:rsidRPr="00A764CF">
        <w:rPr>
          <w:b/>
          <w:bCs/>
        </w:rPr>
        <w:t xml:space="preserve">анализировать, </w:t>
      </w:r>
      <w:r w:rsidRPr="00A764CF">
        <w:t>сравнивать, классифицировать и обобщать факты и явления. Выя</w:t>
      </w:r>
      <w:r w:rsidRPr="00A764CF">
        <w:t>в</w:t>
      </w:r>
      <w:r w:rsidRPr="00A764CF">
        <w:t xml:space="preserve">лять причины и следствия простых явлений.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rPr>
          <w:b/>
          <w:bCs/>
        </w:rPr>
        <w:t xml:space="preserve">осуществлять </w:t>
      </w:r>
      <w:r w:rsidRPr="00A764CF">
        <w:t>сравнение, классификацию, самостоятельно выбирая основания и кр</w:t>
      </w:r>
      <w:r w:rsidRPr="00A764CF">
        <w:t>и</w:t>
      </w:r>
      <w:r w:rsidRPr="00A764CF">
        <w:t xml:space="preserve">терии для указанных логических операций;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rPr>
          <w:b/>
          <w:bCs/>
        </w:rPr>
        <w:t xml:space="preserve">строить </w:t>
      </w:r>
      <w:r w:rsidRPr="00A764CF">
        <w:t xml:space="preserve">логическое рассуждение, включающее установление причинно-следственных связей.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rPr>
          <w:b/>
          <w:bCs/>
        </w:rPr>
        <w:t xml:space="preserve">создавать </w:t>
      </w:r>
      <w:r w:rsidRPr="00A764CF">
        <w:t xml:space="preserve">схематические модели с выделением существенных характеристик объекта.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rPr>
          <w:b/>
          <w:bCs/>
        </w:rPr>
        <w:t xml:space="preserve">составлять </w:t>
      </w:r>
      <w:r w:rsidRPr="00A764CF">
        <w:t xml:space="preserve">тезисы, различные виды планов (простых, сложных и т.п.).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rPr>
          <w:b/>
          <w:bCs/>
        </w:rPr>
        <w:t xml:space="preserve">преобразовывать </w:t>
      </w:r>
      <w:r w:rsidRPr="00A764CF">
        <w:t xml:space="preserve">информацию из одного вида в другой (таблицу в текст и пр.). </w:t>
      </w:r>
    </w:p>
    <w:p w:rsidR="00E92D62" w:rsidRPr="00A764CF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</w:pPr>
      <w:r w:rsidRPr="00A764CF">
        <w:rPr>
          <w:b/>
          <w:bCs/>
        </w:rPr>
        <w:t xml:space="preserve">уметь </w:t>
      </w:r>
      <w:r w:rsidRPr="00A764CF">
        <w:t>определять возможные источники необходимых сведений, производить поиск информации, анализировать и оценивать её достоверность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 xml:space="preserve">осуществляет расширенный поиск информации с использованием ресурсов библиотек и Интернета;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>считывает информацию, представленную с использованием ранее неизвестных знаков (символов) при наличии источника, содержащего их толкование;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>создает модели и схемы для решения задач;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>переводит сложную по составу информацию из графического или символьного пре</w:t>
      </w:r>
      <w:r w:rsidRPr="00A764CF">
        <w:t>д</w:t>
      </w:r>
      <w:r w:rsidRPr="00A764CF">
        <w:t>ставления в текст и наоборот;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>устанавливает взаимосвязь описанных в тексте событий, явлений, процессов;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>участвует в проектно- исследовательской деятельности. проводит наблюдение и эксп</w:t>
      </w:r>
      <w:r w:rsidRPr="00A764CF">
        <w:t>е</w:t>
      </w:r>
      <w:r w:rsidRPr="00A764CF">
        <w:t>римент под руководством учителя. осуществляет выбор наиболее эффективных способов р</w:t>
      </w:r>
      <w:r w:rsidRPr="00A764CF">
        <w:t>е</w:t>
      </w:r>
      <w:r w:rsidRPr="00A764CF">
        <w:t xml:space="preserve">шения задач в зависимости от конкретных условий;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 xml:space="preserve">дает определение понятиям, устанавливает причинно-следственные связи;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>обобщает понятия — осуществляет логическую операцию перехода от видовых пр</w:t>
      </w:r>
      <w:r w:rsidRPr="00A764CF">
        <w:t>и</w:t>
      </w:r>
      <w:r w:rsidRPr="00A764CF">
        <w:t xml:space="preserve">знаков к родовому понятию, от понятия с меньшим объёмом к понятию с большим объёмом;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 xml:space="preserve">осуществляет сравнение, </w:t>
      </w:r>
      <w:proofErr w:type="spellStart"/>
      <w:r w:rsidRPr="00A764CF">
        <w:t>сериацию</w:t>
      </w:r>
      <w:proofErr w:type="spellEnd"/>
      <w:r w:rsidRPr="00A764CF">
        <w:t xml:space="preserve"> и классификацию, самостоятельно выбирая осн</w:t>
      </w:r>
      <w:r w:rsidRPr="00A764CF">
        <w:t>о</w:t>
      </w:r>
      <w:r w:rsidRPr="00A764CF">
        <w:t xml:space="preserve">вания и критерии для указанных логических операций;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 xml:space="preserve">строит классификацию на основе дихотомического деления (на основе отрицания). строит логическое рассуждение, включающее установление причинно-следственных связей;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rFonts w:ascii="Calibri" w:hAnsi="Calibri" w:cs="Calibri"/>
        </w:rPr>
      </w:pPr>
      <w:r w:rsidRPr="00A764CF">
        <w:t>объясняет явления, процессы, связи и отношения, выявляемые в ходе исследования</w:t>
      </w:r>
      <w:r w:rsidRPr="00A764CF">
        <w:rPr>
          <w:rFonts w:ascii="Calibri" w:hAnsi="Calibri" w:cs="Calibri"/>
        </w:rPr>
        <w:t>;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lastRenderedPageBreak/>
        <w:t>знает основы усваивающего чтения умеет структурировать тексты (выделяет главное и второстепенное, главную идею текста, выстраивает последовательность описываемых соб</w:t>
      </w:r>
      <w:r w:rsidRPr="00A764CF">
        <w:t>ы</w:t>
      </w:r>
      <w:r w:rsidRPr="00A764CF">
        <w:t xml:space="preserve">тий), знает основы ознакомительного чтения; последовательность описываемых событий) - ставить проблему, аргументировать её актуальность. </w:t>
      </w:r>
    </w:p>
    <w:p w:rsidR="00E92D62" w:rsidRPr="00A764CF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</w:pPr>
      <w:r w:rsidRPr="00A764CF">
        <w:t xml:space="preserve">самостоятельно проводить исследование на основе применения методов наблюдения и эксперимента; </w:t>
      </w:r>
    </w:p>
    <w:p w:rsidR="00E27438" w:rsidRDefault="00E27438" w:rsidP="00A764CF">
      <w:pPr>
        <w:pStyle w:val="Default"/>
        <w:spacing w:line="276" w:lineRule="auto"/>
        <w:ind w:firstLine="426"/>
        <w:rPr>
          <w:b/>
          <w:bCs/>
        </w:rPr>
      </w:pPr>
    </w:p>
    <w:p w:rsidR="00E27438" w:rsidRDefault="00E27438" w:rsidP="00A764CF">
      <w:pPr>
        <w:pStyle w:val="Default"/>
        <w:spacing w:line="276" w:lineRule="auto"/>
        <w:ind w:firstLine="426"/>
        <w:rPr>
          <w:b/>
          <w:bCs/>
        </w:rPr>
      </w:pPr>
    </w:p>
    <w:p w:rsidR="00E92D62" w:rsidRPr="00A764CF" w:rsidRDefault="00E92D62" w:rsidP="00A764CF">
      <w:pPr>
        <w:pStyle w:val="Default"/>
        <w:spacing w:line="276" w:lineRule="auto"/>
        <w:ind w:firstLine="426"/>
        <w:rPr>
          <w:b/>
          <w:bCs/>
        </w:rPr>
      </w:pPr>
      <w:r w:rsidRPr="00A764CF">
        <w:rPr>
          <w:b/>
          <w:bCs/>
        </w:rPr>
        <w:t xml:space="preserve">Коммуникативные УУД: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Самостоятельно организовывать учебное взаимодействие в группе (определять общие цели, ра</w:t>
      </w:r>
      <w:r w:rsidRPr="00A764CF">
        <w:t>с</w:t>
      </w:r>
      <w:r w:rsidRPr="00A764CF">
        <w:t>пределять роли, договариваться друг с другом и т.д.)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 xml:space="preserve">соблюдает нормы публичной речи и регламент в монологе и дискуссии;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>пользуется адекватными речевыми клише в монологе (публичном выступлении), ди</w:t>
      </w:r>
      <w:r w:rsidRPr="00A764CF">
        <w:t>а</w:t>
      </w:r>
      <w:r w:rsidRPr="00A764CF">
        <w:t xml:space="preserve">логе, дискуссии;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 xml:space="preserve">формулирует собственное мнение и позицию, аргументирует их;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 xml:space="preserve">координирует свою позицию с позициями партнёров в сотрудничестве при выработке общего;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>устанавливает и сравнивает разные точки зрения, прежде чем принимать решения и д</w:t>
      </w:r>
      <w:r w:rsidRPr="00A764CF">
        <w:t>е</w:t>
      </w:r>
      <w:r w:rsidRPr="00A764CF">
        <w:t>лать выбор; спорит и отстаивает свою позицию не враждебным для оппонентов образом;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>осуществляет взаимный контроль и оказывает в сотрудничестве необходимую взаим</w:t>
      </w:r>
      <w:r w:rsidRPr="00A764CF">
        <w:t>о</w:t>
      </w:r>
      <w:r w:rsidRPr="00A764CF">
        <w:t xml:space="preserve">помощь. организовывает и планирует учебное сотрудничество с учителем и сверстниками;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 xml:space="preserve">определяет цели и функции участников, способы взаимодействия;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 xml:space="preserve">планирует общие способы работы;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>умеет работать в группе — устанавливает рабочие отношения, эффективно сотрудн</w:t>
      </w:r>
      <w:r w:rsidRPr="00A764CF">
        <w:t>и</w:t>
      </w:r>
      <w:r w:rsidRPr="00A764CF">
        <w:t xml:space="preserve">чает и способствует продуктивной кооперации;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>интегрируется в группу сверстников и строит продуктивное взаимодействие со сверс</w:t>
      </w:r>
      <w:r w:rsidRPr="00A764CF">
        <w:t>т</w:t>
      </w:r>
      <w:r w:rsidRPr="00A764CF">
        <w:t xml:space="preserve">никами и взрослыми; </w:t>
      </w:r>
    </w:p>
    <w:p w:rsidR="00E92D62" w:rsidRPr="00A764CF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</w:pPr>
      <w:r w:rsidRPr="00A764CF">
        <w:t xml:space="preserve">учитывает разные мнения и интересы и обосновывать собственную позицию;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</w:p>
    <w:p w:rsidR="00E92D62" w:rsidRPr="00A764CF" w:rsidRDefault="00E92D62" w:rsidP="00A764CF">
      <w:pPr>
        <w:pStyle w:val="Default"/>
        <w:spacing w:line="276" w:lineRule="auto"/>
        <w:ind w:firstLine="426"/>
        <w:rPr>
          <w:b/>
          <w:bCs/>
        </w:rPr>
      </w:pPr>
      <w:r w:rsidRPr="00A764CF">
        <w:rPr>
          <w:b/>
          <w:bCs/>
        </w:rPr>
        <w:t xml:space="preserve">Выпускник получит возможность научиться: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- продуктивно разрешать конфликты на основе учёта интересов и позиций всех участников, п</w:t>
      </w:r>
      <w:r w:rsidRPr="00A764CF">
        <w:t>о</w:t>
      </w:r>
      <w:r w:rsidRPr="00A764CF">
        <w:t xml:space="preserve">иска и оценки альтернативных способов разрешения конфликтов;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договариваться и приходить к общему решению в совместной деятельности, в том числе в сит</w:t>
      </w:r>
      <w:r w:rsidRPr="00A764CF">
        <w:t>у</w:t>
      </w:r>
      <w:r w:rsidRPr="00A764CF">
        <w:t xml:space="preserve">ации столкновения интересов;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 брать на себя инициативу в организации совместного действия (деловое лидерство);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следовать морально-этическим и психологическим принципам общения и сотрудничества на о</w:t>
      </w:r>
      <w:r w:rsidRPr="00A764CF">
        <w:t>с</w:t>
      </w:r>
      <w:r w:rsidRPr="00A764CF">
        <w:t>нове уважительного отношения к партнёрам, внимания к личности другого, адекватного межли</w:t>
      </w:r>
      <w:r w:rsidRPr="00A764CF">
        <w:t>ч</w:t>
      </w:r>
      <w:r w:rsidRPr="00A764CF">
        <w:t>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</w:t>
      </w:r>
      <w:r w:rsidRPr="00A764CF">
        <w:t>е</w:t>
      </w:r>
      <w:r w:rsidRPr="00A764CF">
        <w:t xml:space="preserve">ятельности; </w:t>
      </w:r>
    </w:p>
    <w:p w:rsidR="00B77B20" w:rsidRPr="00A764CF" w:rsidRDefault="00B77B20" w:rsidP="00A764CF">
      <w:pPr>
        <w:pStyle w:val="Default"/>
        <w:spacing w:line="276" w:lineRule="auto"/>
        <w:ind w:firstLine="426"/>
      </w:pP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rPr>
          <w:b/>
          <w:bCs/>
        </w:rPr>
        <w:t xml:space="preserve">Предметными результатами </w:t>
      </w:r>
      <w:r w:rsidRPr="00A764CF">
        <w:t xml:space="preserve">изучения предмета являются следующие умения: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осознание роли веществ: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- определять роль различных веществ в природе и технике;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- объяснять роль веществ в их круговороте, рассмотрение химических процессов;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lastRenderedPageBreak/>
        <w:t>- приводить примеры химических процессов в природе;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- находить черты, свидетельствующие об общих признаках химических процессов и их различ</w:t>
      </w:r>
      <w:r w:rsidRPr="00A764CF">
        <w:t>и</w:t>
      </w:r>
      <w:r w:rsidRPr="00A764CF">
        <w:t>ях. использование химических знаний в быту;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 - объяснять значение веществ в жизни и хозяйстве человека;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 объяснять мир с точки зрения химии;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 – перечислять отличительные свойства химических веществ;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– различать основные химические процессы; - определять основные классы неорганических в</w:t>
      </w:r>
      <w:r w:rsidRPr="00A764CF">
        <w:t>е</w:t>
      </w:r>
      <w:r w:rsidRPr="00A764CF">
        <w:t xml:space="preserve">ществ;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- понимать смысл химических терминов. овладение основами методов познания, характерных для естественных наук: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- характеризовать методы химической науки (наблюдение, сравнение, эксперимент, измерение) и их роль в познании природы;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- проводить химические опыты и эксперименты и объяснять их результаты;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 умение оценивать поведение человека с точки зрения химической безопасности по отношению к человеку и природе;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 - использовать знания химии при соблюдении правил использования бытовых химических пр</w:t>
      </w:r>
      <w:r w:rsidRPr="00A764CF">
        <w:t>е</w:t>
      </w:r>
      <w:r w:rsidRPr="00A764CF">
        <w:t xml:space="preserve">паратов;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 xml:space="preserve">- различать опасные и безопасные вещества. </w:t>
      </w:r>
    </w:p>
    <w:p w:rsidR="00B77B20" w:rsidRPr="00A764CF" w:rsidRDefault="00B77B20" w:rsidP="00A764CF">
      <w:pPr>
        <w:pStyle w:val="Default"/>
        <w:spacing w:line="276" w:lineRule="auto"/>
        <w:ind w:firstLine="426"/>
      </w:pPr>
    </w:p>
    <w:p w:rsidR="00B77B20" w:rsidRPr="00A764CF" w:rsidRDefault="00B77B20" w:rsidP="00A764CF">
      <w:pPr>
        <w:pStyle w:val="Default"/>
        <w:spacing w:line="276" w:lineRule="auto"/>
        <w:ind w:firstLine="426"/>
      </w:pP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Рабочая программа построена на основе концентрического подхода. Это достигается путем в</w:t>
      </w:r>
      <w:r w:rsidRPr="00A764CF">
        <w:t>ы</w:t>
      </w:r>
      <w:r w:rsidRPr="00A764CF">
        <w:t>членения дидактической единицы – химического элемента - и дальнейшем усложнении и расшир</w:t>
      </w:r>
      <w:r w:rsidRPr="00A764CF">
        <w:t>е</w:t>
      </w:r>
      <w:r w:rsidRPr="00A764CF">
        <w:t xml:space="preserve">нии ее: здесь таковыми выступают формы существования (свободные атомы, простые и сложные вещества). В программе учитывается реализация </w:t>
      </w:r>
      <w:proofErr w:type="spellStart"/>
      <w:r w:rsidRPr="00A764CF">
        <w:rPr>
          <w:b/>
          <w:bCs/>
        </w:rPr>
        <w:t>межпредметных</w:t>
      </w:r>
      <w:proofErr w:type="spellEnd"/>
      <w:r w:rsidRPr="00A764CF">
        <w:rPr>
          <w:b/>
          <w:bCs/>
        </w:rPr>
        <w:t xml:space="preserve"> </w:t>
      </w:r>
      <w:r w:rsidRPr="00A764CF">
        <w:t>связей с курсом физики (7 класс) и биологии (6-7 классы), где дается знакомство с</w:t>
      </w:r>
      <w:r w:rsidR="00F7097D" w:rsidRPr="00A764CF">
        <w:t>о</w:t>
      </w:r>
      <w:r w:rsidRPr="00A764CF">
        <w:t xml:space="preserve"> строением атома, химической организацией кле</w:t>
      </w:r>
      <w:r w:rsidRPr="00A764CF">
        <w:t>т</w:t>
      </w:r>
      <w:r w:rsidRPr="00A764CF">
        <w:t xml:space="preserve">ки и процессами обмена веществ.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rPr>
          <w:b/>
          <w:bCs/>
        </w:rPr>
        <w:t xml:space="preserve">Основной формой организации учебного процесса </w:t>
      </w:r>
      <w:r w:rsidRPr="00A764CF">
        <w:t>является классно-урочная система. В кач</w:t>
      </w:r>
      <w:r w:rsidRPr="00A764CF">
        <w:t>е</w:t>
      </w:r>
      <w:r w:rsidRPr="00A764CF">
        <w:t>стве дополнительных форм организации образовательного процесса используется система консул</w:t>
      </w:r>
      <w:r w:rsidRPr="00A764CF">
        <w:t>ь</w:t>
      </w:r>
      <w:r w:rsidRPr="00A764CF">
        <w:t>тационной поддержки, индивидуальных занятий, самостоятельная работа учащихся с использован</w:t>
      </w:r>
      <w:r w:rsidRPr="00A764CF">
        <w:t>и</w:t>
      </w:r>
      <w:r w:rsidRPr="00A764CF">
        <w:t xml:space="preserve">ем современных информационных технологий. </w:t>
      </w:r>
    </w:p>
    <w:p w:rsidR="00E92D62" w:rsidRPr="00A764CF" w:rsidRDefault="00E92D62" w:rsidP="00A764CF">
      <w:pPr>
        <w:pStyle w:val="Default"/>
        <w:spacing w:line="276" w:lineRule="auto"/>
        <w:ind w:firstLine="426"/>
      </w:pPr>
      <w:r w:rsidRPr="00A764CF">
        <w:t>Преобладающей формой контроля выступают письменный (самостоятельные и контрольные р</w:t>
      </w:r>
      <w:r w:rsidRPr="00A764CF">
        <w:t>а</w:t>
      </w:r>
      <w:r w:rsidRPr="00A764CF">
        <w:t xml:space="preserve">боты) и устный опрос (собеседование), тестирование. </w:t>
      </w:r>
    </w:p>
    <w:p w:rsidR="00565285" w:rsidRPr="00A764CF" w:rsidRDefault="00565285" w:rsidP="00A764CF">
      <w:pPr>
        <w:spacing w:after="0"/>
        <w:ind w:firstLine="426"/>
        <w:rPr>
          <w:sz w:val="24"/>
          <w:szCs w:val="24"/>
        </w:rPr>
      </w:pPr>
    </w:p>
    <w:p w:rsidR="00F7097D" w:rsidRPr="00A764CF" w:rsidRDefault="00F7097D" w:rsidP="00A764CF">
      <w:pPr>
        <w:spacing w:after="0"/>
        <w:ind w:firstLine="426"/>
        <w:rPr>
          <w:sz w:val="24"/>
          <w:szCs w:val="24"/>
        </w:rPr>
      </w:pPr>
    </w:p>
    <w:p w:rsidR="00F7097D" w:rsidRPr="00A764CF" w:rsidRDefault="00F7097D" w:rsidP="00A764CF">
      <w:pPr>
        <w:spacing w:after="0"/>
        <w:ind w:firstLine="426"/>
        <w:rPr>
          <w:sz w:val="24"/>
          <w:szCs w:val="24"/>
        </w:rPr>
      </w:pPr>
    </w:p>
    <w:p w:rsidR="00F7097D" w:rsidRPr="00A764CF" w:rsidRDefault="00F7097D" w:rsidP="00A764C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20" w:rsidRPr="00A764CF" w:rsidRDefault="00B77B2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38" w:rsidRDefault="00E27438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38" w:rsidRDefault="00E27438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38" w:rsidRDefault="00E27438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38" w:rsidRDefault="00E27438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38" w:rsidRDefault="00E27438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10" w:rsidRPr="00A764CF" w:rsidRDefault="00E27438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875110" w:rsidRPr="00A76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110" w:rsidRPr="00A764CF" w:rsidRDefault="0087511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97D" w:rsidRPr="00A764CF" w:rsidRDefault="00F7097D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Раздел 1. Начальные понятия и законы химии.</w:t>
      </w:r>
      <w:r w:rsidR="0007208F" w:rsidRPr="00A764CF"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</w:p>
    <w:p w:rsidR="00875110" w:rsidRPr="00A764CF" w:rsidRDefault="00875110" w:rsidP="00A764C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7097D" w:rsidRPr="00A764CF" w:rsidRDefault="00F7097D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Тела и вещества. Свойства веществ. Эталонные физические свойства веществ. Материала и м</w:t>
      </w:r>
      <w:r w:rsidRPr="00A764CF">
        <w:rPr>
          <w:rFonts w:ascii="Times New Roman" w:hAnsi="Times New Roman" w:cs="Times New Roman"/>
          <w:sz w:val="24"/>
          <w:szCs w:val="24"/>
        </w:rPr>
        <w:t>а</w:t>
      </w:r>
      <w:r w:rsidRPr="00A764CF">
        <w:rPr>
          <w:rFonts w:ascii="Times New Roman" w:hAnsi="Times New Roman" w:cs="Times New Roman"/>
          <w:sz w:val="24"/>
          <w:szCs w:val="24"/>
        </w:rPr>
        <w:t xml:space="preserve">териаловедение. Роль химии в жизни современного общества. Отношение общества к химии.: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хем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>.</w:t>
      </w:r>
    </w:p>
    <w:p w:rsidR="00F7097D" w:rsidRPr="00A764CF" w:rsidRDefault="00F7097D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F7097D" w:rsidRPr="00A764CF" w:rsidRDefault="00F7097D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Газы. Жидкости. Твердые вещества. Взаимные переходы между агрегатными состояниями вещ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>ства: возгонка (сублимация) и десублимация, конденсация и испарение, кристаллизация и плавление.</w:t>
      </w:r>
    </w:p>
    <w:p w:rsidR="00F7097D" w:rsidRPr="00A764CF" w:rsidRDefault="00F7097D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Физические явления. Чистые вещества и смеси. Гомогенные и гетерогенные смеси. Смеси газ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образные, жидкие, твердые. Способы разделения смесей</w:t>
      </w:r>
      <w:r w:rsidR="00586310" w:rsidRPr="00A764CF">
        <w:rPr>
          <w:rFonts w:ascii="Times New Roman" w:hAnsi="Times New Roman" w:cs="Times New Roman"/>
          <w:sz w:val="24"/>
          <w:szCs w:val="24"/>
        </w:rPr>
        <w:t>: перегонка или дистилляция, отстаивание, фильтрование, кристаллизация, выпаривание. Хроматография. Применение этих способов в лабор</w:t>
      </w:r>
      <w:r w:rsidR="00586310" w:rsidRPr="00A764CF">
        <w:rPr>
          <w:rFonts w:ascii="Times New Roman" w:hAnsi="Times New Roman" w:cs="Times New Roman"/>
          <w:sz w:val="24"/>
          <w:szCs w:val="24"/>
        </w:rPr>
        <w:t>а</w:t>
      </w:r>
      <w:r w:rsidR="00586310" w:rsidRPr="00A764CF">
        <w:rPr>
          <w:rFonts w:ascii="Times New Roman" w:hAnsi="Times New Roman" w:cs="Times New Roman"/>
          <w:sz w:val="24"/>
          <w:szCs w:val="24"/>
        </w:rPr>
        <w:t>торной практике,  на производстве и в быту.</w:t>
      </w:r>
    </w:p>
    <w:p w:rsidR="00586310" w:rsidRPr="00A764CF" w:rsidRDefault="00586310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586310" w:rsidRPr="00A764CF" w:rsidRDefault="00586310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Знаки (символы) химических элементов. Информация, которую несут знаки химических элеме</w:t>
      </w:r>
      <w:r w:rsidRPr="00A764CF">
        <w:rPr>
          <w:rFonts w:ascii="Times New Roman" w:hAnsi="Times New Roman" w:cs="Times New Roman"/>
          <w:sz w:val="24"/>
          <w:szCs w:val="24"/>
        </w:rPr>
        <w:t>н</w:t>
      </w:r>
      <w:r w:rsidRPr="00A764CF">
        <w:rPr>
          <w:rFonts w:ascii="Times New Roman" w:hAnsi="Times New Roman" w:cs="Times New Roman"/>
          <w:sz w:val="24"/>
          <w:szCs w:val="24"/>
        </w:rPr>
        <w:t>тов. Этимология названий некоторых химических элементов. ПСХЭ Д.И. Менделеева: короткопер</w:t>
      </w:r>
      <w:r w:rsidRPr="00A764CF">
        <w:rPr>
          <w:rFonts w:ascii="Times New Roman" w:hAnsi="Times New Roman" w:cs="Times New Roman"/>
          <w:sz w:val="24"/>
          <w:szCs w:val="24"/>
        </w:rPr>
        <w:t>и</w:t>
      </w:r>
      <w:r w:rsidRPr="00A764CF">
        <w:rPr>
          <w:rFonts w:ascii="Times New Roman" w:hAnsi="Times New Roman" w:cs="Times New Roman"/>
          <w:sz w:val="24"/>
          <w:szCs w:val="24"/>
        </w:rPr>
        <w:t xml:space="preserve">одный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варианты. Периоды и группы. Главная и побочная подгруппы. Относ</w:t>
      </w:r>
      <w:r w:rsidRPr="00A764CF">
        <w:rPr>
          <w:rFonts w:ascii="Times New Roman" w:hAnsi="Times New Roman" w:cs="Times New Roman"/>
          <w:sz w:val="24"/>
          <w:szCs w:val="24"/>
        </w:rPr>
        <w:t>и</w:t>
      </w:r>
      <w:r w:rsidRPr="00A764CF">
        <w:rPr>
          <w:rFonts w:ascii="Times New Roman" w:hAnsi="Times New Roman" w:cs="Times New Roman"/>
          <w:sz w:val="24"/>
          <w:szCs w:val="24"/>
        </w:rPr>
        <w:t>тельная атомная масса.</w:t>
      </w:r>
    </w:p>
    <w:p w:rsidR="00586310" w:rsidRPr="00A764CF" w:rsidRDefault="00586310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586310" w:rsidRPr="00A764CF" w:rsidRDefault="00586310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Валентность. Структурные формулы. Химические элементы с постоянной и переменной вален</w:t>
      </w:r>
      <w:r w:rsidRPr="00A764CF">
        <w:rPr>
          <w:rFonts w:ascii="Times New Roman" w:hAnsi="Times New Roman" w:cs="Times New Roman"/>
          <w:sz w:val="24"/>
          <w:szCs w:val="24"/>
        </w:rPr>
        <w:t>т</w:t>
      </w:r>
      <w:r w:rsidRPr="00A764CF">
        <w:rPr>
          <w:rFonts w:ascii="Times New Roman" w:hAnsi="Times New Roman" w:cs="Times New Roman"/>
          <w:sz w:val="24"/>
          <w:szCs w:val="24"/>
        </w:rPr>
        <w:t>ностью. Вывод формулы соединения по валентности. Определение валентности химического эл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>мента по формуле вещества. Составление названий соединений, состоящих из дву</w:t>
      </w:r>
      <w:r w:rsidR="00FC7C5C" w:rsidRPr="00A764CF">
        <w:rPr>
          <w:rFonts w:ascii="Times New Roman" w:hAnsi="Times New Roman" w:cs="Times New Roman"/>
          <w:sz w:val="24"/>
          <w:szCs w:val="24"/>
        </w:rPr>
        <w:t>х химических эл</w:t>
      </w:r>
      <w:r w:rsidR="00FC7C5C" w:rsidRPr="00A764CF">
        <w:rPr>
          <w:rFonts w:ascii="Times New Roman" w:hAnsi="Times New Roman" w:cs="Times New Roman"/>
          <w:sz w:val="24"/>
          <w:szCs w:val="24"/>
        </w:rPr>
        <w:t>е</w:t>
      </w:r>
      <w:r w:rsidR="00FC7C5C" w:rsidRPr="00A764CF">
        <w:rPr>
          <w:rFonts w:ascii="Times New Roman" w:hAnsi="Times New Roman" w:cs="Times New Roman"/>
          <w:sz w:val="24"/>
          <w:szCs w:val="24"/>
        </w:rPr>
        <w:t>ментов, по валентности. Закон постоянства состава веществ.</w:t>
      </w:r>
    </w:p>
    <w:p w:rsidR="00FC7C5C" w:rsidRPr="00A764CF" w:rsidRDefault="00FC7C5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FC7C5C" w:rsidRPr="00A764CF" w:rsidRDefault="00FC7C5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FC7C5C" w:rsidRPr="00A764CF" w:rsidRDefault="00FC7C5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Классификация химических реакций по составу и числу реагентов и продуктов. Типы химич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>ских реакций. Реакции соединения, разложения, обмена, замещения. Катализаторы и катализ.</w:t>
      </w:r>
    </w:p>
    <w:p w:rsidR="00FC7C5C" w:rsidRPr="00A764CF" w:rsidRDefault="00FC7C5C" w:rsidP="00A764C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Коллекции материалов и изделий из них.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Модели, используемые на уроках физики, биологии и географии.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Объемные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модели некоторых химических веществ.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 кристаллических решеток.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Собирание прибора для получения газов и проверка его на герметичность.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lastRenderedPageBreak/>
        <w:t>Возгонка сухого льда, йода или нафталина.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Агрегатные состояния воды.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FC7C5C" w:rsidRPr="00A764CF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Установка для фильтрования и его работа.</w:t>
      </w:r>
    </w:p>
    <w:p w:rsidR="00FC7C5C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Установка для выпаривания и его работа.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 аллотропных модификаций углерода и серы.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Портреты Й.Я. Берцелиуса и Д.И. Менделеева.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Короткопериодный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варианты ПСХЭ Д.И. Менделеева.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>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Разложение бихромата аммония.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соляной кислоты с цинком.</w:t>
      </w:r>
    </w:p>
    <w:p w:rsidR="00A04E28" w:rsidRPr="00A764CF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 гидроксида меди (2) и его разложение при нагревании.</w:t>
      </w:r>
    </w:p>
    <w:p w:rsidR="00A04E28" w:rsidRPr="00A764CF" w:rsidRDefault="00A04E28" w:rsidP="00A764C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</w:p>
    <w:p w:rsidR="00A04E28" w:rsidRPr="00A764CF" w:rsidRDefault="00A04E28" w:rsidP="00A764C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Ознакомление с коллекцией лабораторной посуды.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Проверка прибора для получения газов на герметичность.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Приготовление гетерогенной смеси порошков серы и железа и их разделение.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растворов хлорида натрия и нитрата серебра.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 гидроксида меди (2) и его взаимодействие с серной кислотой.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раствора соды с кислотой.</w:t>
      </w:r>
    </w:p>
    <w:p w:rsidR="00A04E28" w:rsidRPr="00A764CF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Проверка закона сохранения массы веществ на примере взаимодействия щелочи и кисл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ты.</w:t>
      </w:r>
    </w:p>
    <w:p w:rsidR="00A04E28" w:rsidRPr="00A764CF" w:rsidRDefault="0007208F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Разложение пероксида водорода с помощью оксида марганца (4).</w:t>
      </w:r>
    </w:p>
    <w:p w:rsidR="0007208F" w:rsidRPr="00A764CF" w:rsidRDefault="0007208F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Замещение железом меди в медном купоросе.</w:t>
      </w:r>
    </w:p>
    <w:p w:rsidR="0007208F" w:rsidRPr="00A764CF" w:rsidRDefault="0007208F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08F" w:rsidRPr="00A764CF" w:rsidRDefault="0007208F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07208F" w:rsidRPr="00A764CF" w:rsidRDefault="0007208F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Знакомство с лабораторным оборудованием. Правила техники безопасности при работе в к</w:t>
      </w:r>
      <w:r w:rsidRPr="00A764CF">
        <w:rPr>
          <w:rFonts w:ascii="Times New Roman" w:hAnsi="Times New Roman" w:cs="Times New Roman"/>
          <w:sz w:val="24"/>
          <w:szCs w:val="24"/>
        </w:rPr>
        <w:t>а</w:t>
      </w:r>
      <w:r w:rsidRPr="00A764CF">
        <w:rPr>
          <w:rFonts w:ascii="Times New Roman" w:hAnsi="Times New Roman" w:cs="Times New Roman"/>
          <w:sz w:val="24"/>
          <w:szCs w:val="24"/>
        </w:rPr>
        <w:t>бинете химии. Некоторые виды работ.</w:t>
      </w:r>
    </w:p>
    <w:p w:rsidR="0007208F" w:rsidRPr="00A764CF" w:rsidRDefault="0007208F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Анализ почвы.</w:t>
      </w:r>
    </w:p>
    <w:p w:rsidR="0007208F" w:rsidRPr="00A764CF" w:rsidRDefault="0007208F" w:rsidP="00A764C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208F" w:rsidRPr="00A764CF" w:rsidRDefault="0007208F" w:rsidP="00A764C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Раздел 2. Важнейшие представители неорганических веществ. Колич</w:t>
      </w:r>
      <w:r w:rsidR="00A35150">
        <w:rPr>
          <w:rFonts w:ascii="Times New Roman" w:hAnsi="Times New Roman" w:cs="Times New Roman"/>
          <w:b/>
          <w:sz w:val="24"/>
          <w:szCs w:val="24"/>
        </w:rPr>
        <w:t>ественные отнош</w:t>
      </w:r>
      <w:r w:rsidR="00A35150">
        <w:rPr>
          <w:rFonts w:ascii="Times New Roman" w:hAnsi="Times New Roman" w:cs="Times New Roman"/>
          <w:b/>
          <w:sz w:val="24"/>
          <w:szCs w:val="24"/>
        </w:rPr>
        <w:t>е</w:t>
      </w:r>
      <w:r w:rsidR="00A35150">
        <w:rPr>
          <w:rFonts w:ascii="Times New Roman" w:hAnsi="Times New Roman" w:cs="Times New Roman"/>
          <w:b/>
          <w:sz w:val="24"/>
          <w:szCs w:val="24"/>
        </w:rPr>
        <w:t>ния в химии. (17</w:t>
      </w:r>
      <w:r w:rsidRPr="00A764C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75110" w:rsidRPr="00A764CF" w:rsidRDefault="00875110" w:rsidP="00A764C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8F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B42400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>ние кислорода. Круговорот кислорода в природе.</w:t>
      </w:r>
    </w:p>
    <w:p w:rsidR="00B42400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B42400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B42400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B42400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B42400" w:rsidRPr="00A764CF" w:rsidRDefault="00B42400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lastRenderedPageBreak/>
        <w:t>Постоянная Авогадро. Количество вещества. Моль. Молярная масса. Кратные единицы изм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 xml:space="preserve">рения количества вещества –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массы</w:t>
      </w:r>
      <w:r w:rsidR="00A0303F" w:rsidRPr="00A764CF">
        <w:rPr>
          <w:rFonts w:ascii="Times New Roman" w:hAnsi="Times New Roman" w:cs="Times New Roman"/>
          <w:sz w:val="24"/>
          <w:szCs w:val="24"/>
        </w:rPr>
        <w:t xml:space="preserve"> в</w:t>
      </w:r>
      <w:r w:rsidR="00A0303F" w:rsidRPr="00A764CF">
        <w:rPr>
          <w:rFonts w:ascii="Times New Roman" w:hAnsi="Times New Roman" w:cs="Times New Roman"/>
          <w:sz w:val="24"/>
          <w:szCs w:val="24"/>
        </w:rPr>
        <w:t>е</w:t>
      </w:r>
      <w:r w:rsidR="00A0303F" w:rsidRPr="00A764CF">
        <w:rPr>
          <w:rFonts w:ascii="Times New Roman" w:hAnsi="Times New Roman" w:cs="Times New Roman"/>
          <w:sz w:val="24"/>
          <w:szCs w:val="24"/>
        </w:rPr>
        <w:t>ществ.</w:t>
      </w:r>
    </w:p>
    <w:p w:rsidR="00A0303F" w:rsidRPr="00A764CF" w:rsidRDefault="00A0303F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«постоянная Авогадро».</w:t>
      </w:r>
    </w:p>
    <w:p w:rsidR="00A0303F" w:rsidRPr="00A764CF" w:rsidRDefault="00A0303F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A764CF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A764CF">
        <w:rPr>
          <w:rFonts w:ascii="Times New Roman" w:hAnsi="Times New Roman" w:cs="Times New Roman"/>
          <w:sz w:val="24"/>
          <w:szCs w:val="24"/>
        </w:rPr>
        <w:t>.</w:t>
      </w:r>
    </w:p>
    <w:p w:rsidR="00A0303F" w:rsidRPr="00A764CF" w:rsidRDefault="00A0303F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Кратные единицы измерения количества вещества –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киломолярный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 объемы газов.</w:t>
      </w:r>
    </w:p>
    <w:p w:rsidR="00A0303F" w:rsidRPr="00A764CF" w:rsidRDefault="00A0303F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</w:t>
      </w:r>
      <w:r w:rsidRPr="00A764CF">
        <w:rPr>
          <w:rFonts w:ascii="Times New Roman" w:hAnsi="Times New Roman" w:cs="Times New Roman"/>
          <w:sz w:val="24"/>
          <w:szCs w:val="24"/>
        </w:rPr>
        <w:t>ъ</w:t>
      </w:r>
      <w:r w:rsidRPr="00A764CF">
        <w:rPr>
          <w:rFonts w:ascii="Times New Roman" w:hAnsi="Times New Roman" w:cs="Times New Roman"/>
          <w:sz w:val="24"/>
          <w:szCs w:val="24"/>
        </w:rPr>
        <w:t>ем газов», «число Авогадро».</w:t>
      </w:r>
    </w:p>
    <w:p w:rsidR="00A0303F" w:rsidRPr="00A764CF" w:rsidRDefault="00A0303F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</w:t>
      </w:r>
      <w:r w:rsidRPr="00A764CF">
        <w:rPr>
          <w:rFonts w:ascii="Times New Roman" w:hAnsi="Times New Roman" w:cs="Times New Roman"/>
          <w:sz w:val="24"/>
          <w:szCs w:val="24"/>
        </w:rPr>
        <w:t>й</w:t>
      </w:r>
      <w:r w:rsidRPr="00A764CF">
        <w:rPr>
          <w:rFonts w:ascii="Times New Roman" w:hAnsi="Times New Roman" w:cs="Times New Roman"/>
          <w:sz w:val="24"/>
          <w:szCs w:val="24"/>
        </w:rPr>
        <w:t>ствие с оксидами.</w:t>
      </w:r>
    </w:p>
    <w:p w:rsidR="00A0303F" w:rsidRPr="00A764CF" w:rsidRDefault="00A0303F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Основания, их состав. Растворимость оснований в воде. Изменение окраски индикаторов в щ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>лочной среде. Представители щелочей: гидроксиды натрия, калия и кальция.</w:t>
      </w:r>
    </w:p>
    <w:p w:rsidR="00A0303F" w:rsidRPr="00A764CF" w:rsidRDefault="00833004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Растворитель и растворенное вещество. Растворы. Растворение. Гидраты. Массовая доля ра</w:t>
      </w:r>
      <w:r w:rsidRPr="00A764CF">
        <w:rPr>
          <w:rFonts w:ascii="Times New Roman" w:hAnsi="Times New Roman" w:cs="Times New Roman"/>
          <w:sz w:val="24"/>
          <w:szCs w:val="24"/>
        </w:rPr>
        <w:t>с</w:t>
      </w:r>
      <w:r w:rsidRPr="00A764CF">
        <w:rPr>
          <w:rFonts w:ascii="Times New Roman" w:hAnsi="Times New Roman" w:cs="Times New Roman"/>
          <w:sz w:val="24"/>
          <w:szCs w:val="24"/>
        </w:rPr>
        <w:t>творенного вещества. Расчеты, связанные с использованием понятия</w:t>
      </w:r>
      <w:proofErr w:type="gramStart"/>
      <w:r w:rsidRPr="00A764CF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A764CF">
        <w:rPr>
          <w:rFonts w:ascii="Times New Roman" w:hAnsi="Times New Roman" w:cs="Times New Roman"/>
          <w:sz w:val="24"/>
          <w:szCs w:val="24"/>
        </w:rPr>
        <w:t>ассовая доля растворенного вещества».</w:t>
      </w:r>
    </w:p>
    <w:p w:rsidR="00833004" w:rsidRPr="00A764CF" w:rsidRDefault="00833004" w:rsidP="00A764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33004" w:rsidRPr="00A764CF" w:rsidRDefault="00833004" w:rsidP="00A764C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A0303F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 кислорода разложением перманганата калия и пероксида водорода.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Собирание методом вытеснения воздуха и воды.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Распознавание кислорода.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Горение магния, железа, угля серы и фосфора в кислороде.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Коллекция оксидов.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Получение, собирание, распознавание водорода.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Горение водорода.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водорода с оксидом меди.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Коллекция минеральных кислот.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Правило разбавления серной кислоты.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Коллекция солей.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Таблица растворимости оснований, кислот и солей в воде.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Некоторые металлы, неметаллы и соединения количеством вещества в 1 моль.</w:t>
      </w:r>
    </w:p>
    <w:p w:rsidR="00833004" w:rsidRPr="00A764CF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Коллекция оснований.</w:t>
      </w:r>
    </w:p>
    <w:p w:rsidR="00833004" w:rsidRPr="00A764CF" w:rsidRDefault="00833004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004" w:rsidRPr="00A764CF" w:rsidRDefault="00833004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E87227" w:rsidRPr="00A764CF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</w:t>
      </w:r>
      <w:r w:rsidR="00833004" w:rsidRPr="00A764CF">
        <w:rPr>
          <w:rFonts w:ascii="Times New Roman" w:hAnsi="Times New Roman" w:cs="Times New Roman"/>
          <w:sz w:val="24"/>
          <w:szCs w:val="24"/>
        </w:rPr>
        <w:t>омутнение известковой</w:t>
      </w:r>
      <w:r w:rsidRPr="00A764CF">
        <w:rPr>
          <w:rFonts w:ascii="Times New Roman" w:hAnsi="Times New Roman" w:cs="Times New Roman"/>
          <w:sz w:val="24"/>
          <w:szCs w:val="24"/>
        </w:rPr>
        <w:t xml:space="preserve"> воды при пропускании углекислого газа.</w:t>
      </w:r>
    </w:p>
    <w:p w:rsidR="00E87227" w:rsidRPr="00A764CF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 водорода взаимодействием цинка и соляной кислоты.</w:t>
      </w:r>
    </w:p>
    <w:p w:rsidR="00E87227" w:rsidRPr="00A764CF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Распознавание кислот индикаторами.</w:t>
      </w:r>
    </w:p>
    <w:p w:rsidR="00E87227" w:rsidRPr="00A764CF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Изменение окраски индикаторов в щелочной среде.</w:t>
      </w:r>
    </w:p>
    <w:p w:rsidR="00E87227" w:rsidRPr="00A764CF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Ознакомление с препаратами домашней или школьной аптечки – растворами пероксида в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дорода, спиртовой настойки йода и нашатырного спирта.</w:t>
      </w:r>
    </w:p>
    <w:p w:rsidR="00E87227" w:rsidRPr="00A764CF" w:rsidRDefault="00E87227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227" w:rsidRPr="00A764CF" w:rsidRDefault="00E87227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E87227" w:rsidRPr="00A764CF" w:rsidRDefault="00E87227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Получение, собирание и распознавание кислорода.</w:t>
      </w:r>
    </w:p>
    <w:p w:rsidR="00E87227" w:rsidRPr="00A764CF" w:rsidRDefault="00E87227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Получение, собирание и распознавание водорода.</w:t>
      </w:r>
    </w:p>
    <w:p w:rsidR="00E87227" w:rsidRPr="00A764CF" w:rsidRDefault="00E87227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Приготовление растворов солей с их заданной массовой долей.</w:t>
      </w:r>
    </w:p>
    <w:p w:rsidR="00E87227" w:rsidRPr="00A764CF" w:rsidRDefault="00E87227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27" w:rsidRPr="00A764CF" w:rsidRDefault="00E87227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Раздел 3. Основные классы неорганических соединений. (10 часов)</w:t>
      </w:r>
    </w:p>
    <w:p w:rsidR="00E87227" w:rsidRPr="00A764CF" w:rsidRDefault="00E87227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004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E87227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E87227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</w:t>
      </w:r>
      <w:r w:rsidRPr="00A764CF">
        <w:rPr>
          <w:rFonts w:ascii="Times New Roman" w:hAnsi="Times New Roman" w:cs="Times New Roman"/>
          <w:sz w:val="24"/>
          <w:szCs w:val="24"/>
        </w:rPr>
        <w:t>и</w:t>
      </w:r>
      <w:r w:rsidRPr="00A764CF">
        <w:rPr>
          <w:rFonts w:ascii="Times New Roman" w:hAnsi="Times New Roman" w:cs="Times New Roman"/>
          <w:sz w:val="24"/>
          <w:szCs w:val="24"/>
        </w:rPr>
        <w:t>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E87227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Соли, их классификация и свойства. Взаимодействие солей с металлами, особенности этих реа</w:t>
      </w:r>
      <w:r w:rsidRPr="00A764CF">
        <w:rPr>
          <w:rFonts w:ascii="Times New Roman" w:hAnsi="Times New Roman" w:cs="Times New Roman"/>
          <w:sz w:val="24"/>
          <w:szCs w:val="24"/>
        </w:rPr>
        <w:t>к</w:t>
      </w:r>
      <w:r w:rsidRPr="00A764CF">
        <w:rPr>
          <w:rFonts w:ascii="Times New Roman" w:hAnsi="Times New Roman" w:cs="Times New Roman"/>
          <w:sz w:val="24"/>
          <w:szCs w:val="24"/>
        </w:rPr>
        <w:t>ций. Взаимодействие солей с солями.</w:t>
      </w:r>
    </w:p>
    <w:p w:rsidR="00E87227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E87227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E87227" w:rsidRPr="00A764CF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="00AB0B4D" w:rsidRPr="00A764CF">
        <w:rPr>
          <w:rFonts w:ascii="Times New Roman" w:hAnsi="Times New Roman" w:cs="Times New Roman"/>
          <w:b/>
          <w:sz w:val="24"/>
          <w:szCs w:val="24"/>
        </w:rPr>
        <w:t>.</w:t>
      </w:r>
    </w:p>
    <w:p w:rsidR="00B42400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оксида кальция с водой.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Помутнение известковой воды.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Реакция нейтрализации.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 гидроксида меди (2) и его взаимодействие с кислотой.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Разложение гидроксида меди (2) при нагревании.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кислот с металлами.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кислот с солями.</w:t>
      </w:r>
    </w:p>
    <w:p w:rsidR="00AB0B4D" w:rsidRPr="00A764CF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Ознакомление с коллекцией солей</w:t>
      </w:r>
      <w:r w:rsidR="009E48DB" w:rsidRPr="00A764CF">
        <w:rPr>
          <w:rFonts w:ascii="Times New Roman" w:hAnsi="Times New Roman" w:cs="Times New Roman"/>
          <w:sz w:val="24"/>
          <w:szCs w:val="24"/>
        </w:rPr>
        <w:t>.</w:t>
      </w:r>
    </w:p>
    <w:p w:rsidR="009E48DB" w:rsidRPr="00A764CF" w:rsidRDefault="009E48DB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сульфата меди (2) с железом.</w:t>
      </w:r>
    </w:p>
    <w:p w:rsidR="009E48DB" w:rsidRPr="00A764CF" w:rsidRDefault="009E48DB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солей с солями.</w:t>
      </w:r>
    </w:p>
    <w:p w:rsidR="009E48DB" w:rsidRPr="00A764CF" w:rsidRDefault="009E48DB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Генетическая связь на примере соединений меди.</w:t>
      </w:r>
    </w:p>
    <w:p w:rsidR="009E48DB" w:rsidRPr="00A764CF" w:rsidRDefault="009E48DB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8DB" w:rsidRPr="00A764CF" w:rsidRDefault="009E48DB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07208F" w:rsidRPr="00A764CF" w:rsidRDefault="009E48DB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Решение экспериментальных задач.</w:t>
      </w:r>
    </w:p>
    <w:p w:rsidR="009E48DB" w:rsidRPr="00A764CF" w:rsidRDefault="009E48DB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8DB" w:rsidRPr="00A764CF" w:rsidRDefault="009E48DB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Раздел 4. Периодический закон и Периодическая система химических элементов (ПЗ и ПСХЭ) Д.И. Менделеева и строение атома. (8 часов)</w:t>
      </w:r>
    </w:p>
    <w:p w:rsidR="00875110" w:rsidRPr="00A764CF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77" w:rsidRPr="00A764CF" w:rsidRDefault="00367A77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Естественные семейства химических элементов: щелочные и щелочноземельные металлы, гал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гены, инертные газы. Амфотерность. Амфотерные оксиды и гидроксиды. Комплексные соли.</w:t>
      </w:r>
    </w:p>
    <w:p w:rsidR="00753179" w:rsidRPr="00A764CF" w:rsidRDefault="00753179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Открытие Д.И. Менделеевым ПЗ и создание им ПСХЭ. </w:t>
      </w:r>
    </w:p>
    <w:p w:rsidR="00753179" w:rsidRPr="00A764CF" w:rsidRDefault="00753179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Атомы как форма существования</w:t>
      </w:r>
      <w:r w:rsidR="00F2567C" w:rsidRPr="00A764CF">
        <w:rPr>
          <w:rFonts w:ascii="Times New Roman" w:hAnsi="Times New Roman" w:cs="Times New Roman"/>
          <w:sz w:val="24"/>
          <w:szCs w:val="24"/>
        </w:rPr>
        <w:t xml:space="preserve"> химических элементов. Основные сведения о строении атомов. Доказательства сложности строения атомов. Опыты Резерфорда. Планетарная модель строения ат</w:t>
      </w:r>
      <w:r w:rsidR="00F2567C" w:rsidRPr="00A764CF">
        <w:rPr>
          <w:rFonts w:ascii="Times New Roman" w:hAnsi="Times New Roman" w:cs="Times New Roman"/>
          <w:sz w:val="24"/>
          <w:szCs w:val="24"/>
        </w:rPr>
        <w:t>о</w:t>
      </w:r>
      <w:r w:rsidR="00F2567C" w:rsidRPr="00A764CF">
        <w:rPr>
          <w:rFonts w:ascii="Times New Roman" w:hAnsi="Times New Roman" w:cs="Times New Roman"/>
          <w:sz w:val="24"/>
          <w:szCs w:val="24"/>
        </w:rPr>
        <w:t>мов.</w:t>
      </w:r>
    </w:p>
    <w:p w:rsidR="00F2567C" w:rsidRPr="00A764CF" w:rsidRDefault="00F2567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lastRenderedPageBreak/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F2567C" w:rsidRPr="00A764CF" w:rsidRDefault="00F2567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Микромир.</w:t>
      </w:r>
      <w:r w:rsidR="00AE12D7" w:rsidRPr="00A764CF">
        <w:rPr>
          <w:rFonts w:ascii="Times New Roman" w:hAnsi="Times New Roman" w:cs="Times New Roman"/>
          <w:sz w:val="24"/>
          <w:szCs w:val="24"/>
        </w:rPr>
        <w:t xml:space="preserve"> Э</w:t>
      </w:r>
      <w:r w:rsidRPr="00A764CF">
        <w:rPr>
          <w:rFonts w:ascii="Times New Roman" w:hAnsi="Times New Roman" w:cs="Times New Roman"/>
          <w:sz w:val="24"/>
          <w:szCs w:val="24"/>
        </w:rPr>
        <w:t xml:space="preserve">лектроны. строение электронных уровней атомов химических элементов </w:t>
      </w:r>
    </w:p>
    <w:p w:rsidR="00F2567C" w:rsidRPr="00A764CF" w:rsidRDefault="00F2567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№№ 1-20. Понятие о завершенном электронном уровне. </w:t>
      </w:r>
    </w:p>
    <w:p w:rsidR="00F2567C" w:rsidRPr="00A764CF" w:rsidRDefault="00F2567C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чек атомов.</w:t>
      </w:r>
    </w:p>
    <w:p w:rsidR="00AE12D7" w:rsidRPr="00A764CF" w:rsidRDefault="00AE12D7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Характеристика элемента-металла и элемента-неметалла по их положению в ПСХЭ Д.И. Менд</w:t>
      </w:r>
      <w:r w:rsidRPr="00A764CF">
        <w:rPr>
          <w:rFonts w:ascii="Times New Roman" w:hAnsi="Times New Roman" w:cs="Times New Roman"/>
          <w:sz w:val="24"/>
          <w:szCs w:val="24"/>
        </w:rPr>
        <w:t>е</w:t>
      </w:r>
      <w:r w:rsidRPr="00A764CF">
        <w:rPr>
          <w:rFonts w:ascii="Times New Roman" w:hAnsi="Times New Roman" w:cs="Times New Roman"/>
          <w:sz w:val="24"/>
          <w:szCs w:val="24"/>
        </w:rPr>
        <w:t xml:space="preserve">леева. </w:t>
      </w:r>
    </w:p>
    <w:p w:rsidR="00AE12D7" w:rsidRPr="00A764CF" w:rsidRDefault="00AE12D7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E12D7" w:rsidRPr="00A764CF" w:rsidRDefault="00AE12D7" w:rsidP="00A764C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F2567C" w:rsidRPr="00A764CF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Различные формы таблиц ПС.</w:t>
      </w:r>
    </w:p>
    <w:p w:rsidR="00AE12D7" w:rsidRPr="00A764CF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Моделирование построения ПС Д,И. Менделеева.</w:t>
      </w:r>
    </w:p>
    <w:p w:rsidR="00AE12D7" w:rsidRPr="00A764CF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 атомов химических элементов.</w:t>
      </w:r>
    </w:p>
    <w:p w:rsidR="00AE12D7" w:rsidRPr="00A764CF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 атомов элементов 1 – 3 периодов.</w:t>
      </w:r>
    </w:p>
    <w:p w:rsidR="00AE12D7" w:rsidRPr="00A764CF" w:rsidRDefault="00AE12D7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2D7" w:rsidRPr="00A764CF" w:rsidRDefault="00AE12D7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753179" w:rsidRPr="00A764CF" w:rsidRDefault="00AE12D7" w:rsidP="00A764CF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Получение амфотерного гидроксида и исследование его свойств.</w:t>
      </w:r>
    </w:p>
    <w:p w:rsidR="00875110" w:rsidRPr="00A764CF" w:rsidRDefault="00875110" w:rsidP="00A764CF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75110" w:rsidRPr="00A764CF" w:rsidRDefault="00875110" w:rsidP="00A764CF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E12D7" w:rsidRPr="00A764CF" w:rsidRDefault="00AE12D7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Раздел 5. Химическая связь. Окислительн</w:t>
      </w:r>
      <w:r w:rsidR="00A35150">
        <w:rPr>
          <w:rFonts w:ascii="Times New Roman" w:hAnsi="Times New Roman" w:cs="Times New Roman"/>
          <w:b/>
          <w:sz w:val="24"/>
          <w:szCs w:val="24"/>
        </w:rPr>
        <w:t>о-восстановительные реакции. (9</w:t>
      </w:r>
      <w:r w:rsidRPr="00A764C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E12D7" w:rsidRPr="00A764CF" w:rsidRDefault="00AE12D7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2D7" w:rsidRPr="00A764CF" w:rsidRDefault="00AE12D7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Ионная химическая связь. Ионы, образованные атомами металлов и неметаллов. Схемы образ</w:t>
      </w:r>
      <w:r w:rsidRPr="00A764CF">
        <w:rPr>
          <w:rFonts w:ascii="Times New Roman" w:hAnsi="Times New Roman" w:cs="Times New Roman"/>
          <w:sz w:val="24"/>
          <w:szCs w:val="24"/>
        </w:rPr>
        <w:t>о</w:t>
      </w:r>
      <w:r w:rsidRPr="00A764CF">
        <w:rPr>
          <w:rFonts w:ascii="Times New Roman" w:hAnsi="Times New Roman" w:cs="Times New Roman"/>
          <w:sz w:val="24"/>
          <w:szCs w:val="24"/>
        </w:rPr>
        <w:t>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AE12D7" w:rsidRPr="00A764CF" w:rsidRDefault="00AE12D7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связь. Электронные и структурные формулы. Ковалентная неполярная связь. </w:t>
      </w:r>
      <w:r w:rsidR="00483659" w:rsidRPr="00A764CF">
        <w:rPr>
          <w:rFonts w:ascii="Times New Roman" w:hAnsi="Times New Roman" w:cs="Times New Roman"/>
          <w:sz w:val="24"/>
          <w:szCs w:val="24"/>
        </w:rPr>
        <w:t>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483659" w:rsidRPr="00A764CF" w:rsidRDefault="00483659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A764C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 xml:space="preserve">. Ряд </w:t>
      </w:r>
      <w:proofErr w:type="spellStart"/>
      <w:r w:rsidRPr="00A764CF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A764CF">
        <w:rPr>
          <w:rFonts w:ascii="Times New Roman" w:hAnsi="Times New Roman" w:cs="Times New Roman"/>
          <w:sz w:val="24"/>
          <w:szCs w:val="24"/>
        </w:rPr>
        <w:t>. Ковалентная полярная химическая связь. Схемы образования ковалентной полярной связи для бинарных соединений. Молекулярные и ато</w:t>
      </w:r>
      <w:r w:rsidRPr="00A764CF">
        <w:rPr>
          <w:rFonts w:ascii="Times New Roman" w:hAnsi="Times New Roman" w:cs="Times New Roman"/>
          <w:sz w:val="24"/>
          <w:szCs w:val="24"/>
        </w:rPr>
        <w:t>м</w:t>
      </w:r>
      <w:r w:rsidRPr="00A764CF">
        <w:rPr>
          <w:rFonts w:ascii="Times New Roman" w:hAnsi="Times New Roman" w:cs="Times New Roman"/>
          <w:sz w:val="24"/>
          <w:szCs w:val="24"/>
        </w:rPr>
        <w:t>ные кристаллические решетки, свойства веществ с этим типом решеток.</w:t>
      </w:r>
    </w:p>
    <w:p w:rsidR="00F056B6" w:rsidRPr="00A764CF" w:rsidRDefault="00F056B6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F056B6" w:rsidRPr="00A764CF" w:rsidRDefault="00F056B6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F056B6" w:rsidRPr="00A764CF" w:rsidRDefault="00F056B6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Определение степеней окисления для элементов, о</w:t>
      </w:r>
      <w:r w:rsidRPr="00A764CF">
        <w:rPr>
          <w:rFonts w:ascii="Times New Roman" w:hAnsi="Times New Roman" w:cs="Times New Roman"/>
          <w:sz w:val="24"/>
          <w:szCs w:val="24"/>
        </w:rPr>
        <w:t>б</w:t>
      </w:r>
      <w:r w:rsidRPr="00A764CF">
        <w:rPr>
          <w:rFonts w:ascii="Times New Roman" w:hAnsi="Times New Roman" w:cs="Times New Roman"/>
          <w:sz w:val="24"/>
          <w:szCs w:val="24"/>
        </w:rPr>
        <w:t>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F056B6" w:rsidRPr="00A764CF" w:rsidRDefault="00F056B6" w:rsidP="00A764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056B6" w:rsidRPr="00A764CF" w:rsidRDefault="00F056B6" w:rsidP="00A764C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764CF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Видеофрагменты и слайды «Ионная химическая связь».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Коллекция веществ с ионной связью.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Модели ионных кристаллических решеток.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Видеофрагменты и слайды «Ковалентная химическая связь».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Коллекция веществ молекулярного и атомного строения. Модели молекулярных и ато</w:t>
      </w:r>
      <w:r w:rsidRPr="00A764CF">
        <w:rPr>
          <w:rFonts w:ascii="Times New Roman" w:hAnsi="Times New Roman" w:cs="Times New Roman"/>
          <w:sz w:val="24"/>
          <w:szCs w:val="24"/>
        </w:rPr>
        <w:t>м</w:t>
      </w:r>
      <w:r w:rsidRPr="00A764CF">
        <w:rPr>
          <w:rFonts w:ascii="Times New Roman" w:hAnsi="Times New Roman" w:cs="Times New Roman"/>
          <w:sz w:val="24"/>
          <w:szCs w:val="24"/>
        </w:rPr>
        <w:t>ных кристаллических решеток.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Слайды «Металлическая химическая связь».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lastRenderedPageBreak/>
        <w:t>Коллекция «Металлы и сплавы»</w:t>
      </w:r>
    </w:p>
    <w:p w:rsidR="00F056B6" w:rsidRPr="00A764CF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hAnsi="Times New Roman" w:cs="Times New Roman"/>
          <w:sz w:val="24"/>
          <w:szCs w:val="24"/>
        </w:rPr>
        <w:t>Взаимодействие цинка с серной и соляной кислотой, хлоридом меди.</w:t>
      </w:r>
    </w:p>
    <w:p w:rsidR="00B77B20" w:rsidRPr="00A764CF" w:rsidRDefault="00B77B20" w:rsidP="00A76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10" w:rsidRPr="008E4816" w:rsidRDefault="008E4816" w:rsidP="00A76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E4816">
        <w:rPr>
          <w:rFonts w:ascii="Times New Roman" w:hAnsi="Times New Roman" w:cs="Times New Roman"/>
          <w:b/>
          <w:sz w:val="24"/>
          <w:szCs w:val="24"/>
        </w:rPr>
        <w:t>Повторение – 4ч</w:t>
      </w:r>
    </w:p>
    <w:p w:rsidR="00A764CF" w:rsidRDefault="00A764CF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4CF" w:rsidRDefault="00A764CF" w:rsidP="00A76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38" w:rsidRPr="00E27438" w:rsidRDefault="00E27438" w:rsidP="00E2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38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химии 8 класс</w:t>
      </w:r>
    </w:p>
    <w:p w:rsidR="00E27438" w:rsidRPr="00E27438" w:rsidRDefault="00E27438" w:rsidP="00E2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2"/>
        <w:gridCol w:w="4651"/>
        <w:gridCol w:w="992"/>
        <w:gridCol w:w="993"/>
        <w:gridCol w:w="1535"/>
        <w:gridCol w:w="1583"/>
      </w:tblGrid>
      <w:tr w:rsidR="002903B8" w:rsidRPr="00E27438" w:rsidTr="001B6D28">
        <w:tc>
          <w:tcPr>
            <w:tcW w:w="702" w:type="dxa"/>
            <w:vMerge w:val="restart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1" w:type="dxa"/>
            <w:vMerge w:val="restart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35" w:type="dxa"/>
            <w:vMerge w:val="restart"/>
          </w:tcPr>
          <w:p w:rsidR="002903B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Дом. </w:t>
            </w:r>
          </w:p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83" w:type="dxa"/>
            <w:vMerge w:val="restart"/>
          </w:tcPr>
          <w:p w:rsidR="002903B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03B8" w:rsidRPr="00E27438" w:rsidTr="001B6D28">
        <w:tc>
          <w:tcPr>
            <w:tcW w:w="702" w:type="dxa"/>
            <w:vMerge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vMerge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35" w:type="dxa"/>
            <w:vMerge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5C" w:rsidRPr="00E27438" w:rsidTr="007E5DFB">
        <w:tc>
          <w:tcPr>
            <w:tcW w:w="10456" w:type="dxa"/>
            <w:gridSpan w:val="6"/>
          </w:tcPr>
          <w:p w:rsidR="006A335C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химические понятия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химии. Роль химии в жизни ч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2903B8" w:rsidRPr="002903B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A35150" w:rsidRDefault="00A35150" w:rsidP="00F01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50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 w:rsidR="00A8561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зад.5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химии.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  <w:r w:rsidR="00A8561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зад.5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  <w:r w:rsidR="00A8561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зад.2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№1. Правила ТБ и некоторые виды работ в кабинете химии.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35442A" w:rsidRDefault="0035442A" w:rsidP="00F01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rPr>
          <w:trHeight w:val="282"/>
        </w:trPr>
        <w:tc>
          <w:tcPr>
            <w:tcW w:w="702" w:type="dxa"/>
          </w:tcPr>
          <w:p w:rsidR="002903B8" w:rsidRPr="00E27438" w:rsidRDefault="001B6D2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явления в химии. 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A35150" w:rsidP="00F01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1B6D2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2903B8" w:rsidRPr="00E27438" w:rsidRDefault="006A335C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2903B8"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почвы.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35442A" w:rsidP="00F01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Атомно-молекулярное учение. Химич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элементы.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наки химических элементов.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  <w:r w:rsidR="00A8561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зад.4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таблица </w:t>
            </w: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  <w:r w:rsidR="00A8561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зад6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  <w:r w:rsidR="00A8561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молекулярная масса 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ства. Массовая доля элемента.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5-10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8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реакции. Признаки и условия их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текания.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уравне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 w:rsidRPr="00C24779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4-5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веществ.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 w:rsidRPr="00C24779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химических реакций.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 и разложения.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 w:rsidRPr="00C24779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3-6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химических реакций. Реакции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и обмена.</w:t>
            </w:r>
          </w:p>
        </w:tc>
        <w:tc>
          <w:tcPr>
            <w:tcW w:w="992" w:type="dxa"/>
          </w:tcPr>
          <w:p w:rsidR="00A35150" w:rsidRPr="008714FE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F01BC9">
            <w:r w:rsidRPr="00C24779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зад7-10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1B6D2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темы. Подгото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ка к контрольной работе.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DB108C" w:rsidRDefault="00DB108C" w:rsidP="00DB10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. к к/р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1B6D2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«Первон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чальные химические понятия»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F01BC9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5C" w:rsidRPr="00E27438" w:rsidTr="00B72E3A">
        <w:trPr>
          <w:trHeight w:val="540"/>
        </w:trPr>
        <w:tc>
          <w:tcPr>
            <w:tcW w:w="10456" w:type="dxa"/>
            <w:gridSpan w:val="6"/>
          </w:tcPr>
          <w:p w:rsidR="006A335C" w:rsidRDefault="006A335C" w:rsidP="006A33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</w:t>
            </w:r>
          </w:p>
          <w:p w:rsidR="006A335C" w:rsidRPr="00E27438" w:rsidRDefault="006A335C" w:rsidP="006A3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 отношения в химии.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(17ч)</w:t>
            </w: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053059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4-8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Кислород.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053059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1BC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</w:t>
            </w:r>
            <w:r w:rsidR="0097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1B6D2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1" w:type="dxa"/>
          </w:tcPr>
          <w:p w:rsidR="002903B8" w:rsidRPr="00E27438" w:rsidRDefault="006A335C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  <w:r w:rsidR="002903B8"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«Получение, с</w:t>
            </w:r>
            <w:r w:rsidR="002903B8"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03B8"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бирание и распознавание кислорода».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35442A" w:rsidP="00354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5B420C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91">
              <w:rPr>
                <w:rFonts w:ascii="Times New Roman" w:eastAsia="Times New Roman" w:hAnsi="Times New Roman" w:cs="Times New Roman"/>
                <w:sz w:val="24"/>
                <w:szCs w:val="24"/>
              </w:rPr>
              <w:t>,зад 2,4,5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5B420C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91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4-6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1B6D2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1" w:type="dxa"/>
          </w:tcPr>
          <w:p w:rsidR="002903B8" w:rsidRPr="00E27438" w:rsidRDefault="006A335C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</w:t>
            </w:r>
            <w:r w:rsidR="002903B8"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903B8" w:rsidRPr="00E2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</w:t>
            </w:r>
            <w:r w:rsidR="002903B8" w:rsidRPr="00E2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903B8" w:rsidRPr="00E2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бирание и распознавание водорода»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35442A" w:rsidP="00354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D2664A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91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2-3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D2664A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91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2-3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D2664A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91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4-7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Молярный объём газов.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 w:rsidRPr="00D2664A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8-9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 по химическим уравнениям.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35150" w:rsidP="00A351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4-5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 по химическим уравнениям.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85616" w:rsidP="00A351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Основания.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85616" w:rsidP="00A351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  <w:r w:rsidR="00A35150" w:rsidRPr="00D26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3-6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Растворы. Массовая доля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астворённого вещества. 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A85616" w:rsidP="00A351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7-10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 «Приготовление растворов солей с их заданной массовой долей».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35442A" w:rsidP="00A35150">
            <w:r w:rsidRP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150" w:rsidRPr="00E27438" w:rsidTr="001B6D28">
        <w:tc>
          <w:tcPr>
            <w:tcW w:w="70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1" w:type="dxa"/>
          </w:tcPr>
          <w:p w:rsidR="00A35150" w:rsidRPr="00E27438" w:rsidRDefault="00A35150" w:rsidP="00A3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нических веществ. Количественные отн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в химии».</w:t>
            </w:r>
          </w:p>
        </w:tc>
        <w:tc>
          <w:tcPr>
            <w:tcW w:w="992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35150" w:rsidRDefault="00DB108C" w:rsidP="00A35150">
            <w:proofErr w:type="spellStart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. к к/р</w:t>
            </w:r>
          </w:p>
        </w:tc>
        <w:tc>
          <w:tcPr>
            <w:tcW w:w="1583" w:type="dxa"/>
          </w:tcPr>
          <w:p w:rsidR="00A35150" w:rsidRPr="00E27438" w:rsidRDefault="00A35150" w:rsidP="00A35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66CF9" w:rsidP="00D66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5C" w:rsidRPr="00E27438" w:rsidTr="00C217F5">
        <w:tc>
          <w:tcPr>
            <w:tcW w:w="10456" w:type="dxa"/>
            <w:gridSpan w:val="6"/>
          </w:tcPr>
          <w:p w:rsidR="006A335C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классы неорганических соединений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(10ч)</w:t>
            </w: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ды: классификация и свойства. 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и свойства. 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кация. 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8-11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Соли, их классификация.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4-5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51" w:type="dxa"/>
          </w:tcPr>
          <w:p w:rsidR="00A85616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нео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соединений. 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§27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2-4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№6.Решение эксп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риментальных задач по теме «Основные классы неорганических соединений».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35442A" w:rsidP="00354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B108C" w:rsidP="00DB10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. к к/р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«Основные классы неорганических соединений»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66CF9" w:rsidP="00D66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5C" w:rsidRPr="00E27438" w:rsidTr="00B0388B">
        <w:tc>
          <w:tcPr>
            <w:tcW w:w="10456" w:type="dxa"/>
            <w:gridSpan w:val="6"/>
          </w:tcPr>
          <w:p w:rsidR="006A335C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 И. Менделеева и строение атома.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семейства химических эл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ментов. Амфотер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§28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6-7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Д.И.Менделеевым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закона.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§29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§30</w:t>
            </w:r>
            <w:r w:rsidR="00EF3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зад 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обол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очек атомов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§31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8-11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система химических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3-6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химического элемента на основании его положения в Периодич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системе.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§33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8-9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химического элемента на основании его положения в Периодич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системе.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§33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10-11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Периодического закона и Пер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одической системы химических элементов </w:t>
            </w: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§33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12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5C" w:rsidRPr="00E27438" w:rsidTr="009F1D64">
        <w:tc>
          <w:tcPr>
            <w:tcW w:w="10456" w:type="dxa"/>
            <w:gridSpan w:val="6"/>
          </w:tcPr>
          <w:p w:rsidR="006A335C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-восстановительные реакции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(9ч)</w:t>
            </w: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§34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3-5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§35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4-5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полярная химическая связь.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§36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3-6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 химическая связь.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§37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 5-6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§38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4-6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616" w:rsidRPr="00E27438" w:rsidTr="001B6D28">
        <w:tc>
          <w:tcPr>
            <w:tcW w:w="70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51" w:type="dxa"/>
          </w:tcPr>
          <w:p w:rsidR="00A85616" w:rsidRPr="00E27438" w:rsidRDefault="00A85616" w:rsidP="00A8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-восстановительные реа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2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85616" w:rsidRDefault="00A85616" w:rsidP="00A8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§39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5-6</w:t>
            </w:r>
          </w:p>
        </w:tc>
        <w:tc>
          <w:tcPr>
            <w:tcW w:w="1583" w:type="dxa"/>
          </w:tcPr>
          <w:p w:rsidR="00A85616" w:rsidRPr="00E27438" w:rsidRDefault="00A85616" w:rsidP="00A85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-восстановительные реа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A85616" w:rsidP="00354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§39</w:t>
            </w:r>
            <w:r w:rsidR="0035442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 7-9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6A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ПСХЭ. 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Химическая связь. </w:t>
            </w: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-восстановительные реакции»</w:t>
            </w:r>
          </w:p>
        </w:tc>
        <w:tc>
          <w:tcPr>
            <w:tcW w:w="992" w:type="dxa"/>
          </w:tcPr>
          <w:p w:rsidR="002903B8" w:rsidRPr="006A335C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66CF9" w:rsidP="00D66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. к к/р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6A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ПСХЭ.    </w:t>
            </w: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Химическая связь. </w:t>
            </w:r>
            <w:proofErr w:type="spellStart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-восстановительные реакции»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66CF9" w:rsidP="00D66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5C" w:rsidRPr="00E27438" w:rsidTr="00882FE8">
        <w:tc>
          <w:tcPr>
            <w:tcW w:w="10456" w:type="dxa"/>
            <w:gridSpan w:val="6"/>
          </w:tcPr>
          <w:p w:rsidR="006A335C" w:rsidRPr="00E27438" w:rsidRDefault="006A335C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(4ч)</w:t>
            </w: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тем курса химии 8 класса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66CF9" w:rsidP="00D66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B108C">
              <w:rPr>
                <w:rFonts w:ascii="Times New Roman" w:eastAsia="Times New Roman" w:hAnsi="Times New Roman" w:cs="Times New Roman"/>
                <w:sz w:val="24"/>
                <w:szCs w:val="24"/>
              </w:rPr>
              <w:t>. к к/р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D66CF9" w:rsidP="00D66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3B8" w:rsidRPr="00E27438" w:rsidTr="001B6D28">
        <w:tc>
          <w:tcPr>
            <w:tcW w:w="70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1" w:type="dxa"/>
          </w:tcPr>
          <w:p w:rsidR="002903B8" w:rsidRPr="00E27438" w:rsidRDefault="002903B8" w:rsidP="00E2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92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2903B8" w:rsidRPr="00E27438" w:rsidRDefault="002903B8" w:rsidP="00E27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438" w:rsidRPr="00E27438" w:rsidRDefault="00E27438" w:rsidP="00E2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A35150" w:rsidRDefault="00A35150" w:rsidP="00A764CF">
      <w:pPr>
        <w:pStyle w:val="a8"/>
        <w:spacing w:line="276" w:lineRule="auto"/>
        <w:jc w:val="center"/>
        <w:rPr>
          <w:b/>
        </w:rPr>
      </w:pPr>
    </w:p>
    <w:p w:rsidR="00FF58C4" w:rsidRDefault="00FF58C4" w:rsidP="00A764CF">
      <w:pPr>
        <w:pStyle w:val="a8"/>
        <w:spacing w:line="276" w:lineRule="auto"/>
        <w:jc w:val="center"/>
        <w:rPr>
          <w:b/>
        </w:rPr>
      </w:pPr>
    </w:p>
    <w:p w:rsidR="00FF58C4" w:rsidRDefault="00FF58C4" w:rsidP="00A764CF">
      <w:pPr>
        <w:pStyle w:val="a8"/>
        <w:spacing w:line="276" w:lineRule="auto"/>
        <w:jc w:val="center"/>
        <w:rPr>
          <w:b/>
        </w:rPr>
      </w:pPr>
    </w:p>
    <w:p w:rsidR="00064115" w:rsidRPr="00A764CF" w:rsidRDefault="00064115" w:rsidP="00A764CF">
      <w:pPr>
        <w:pStyle w:val="a8"/>
        <w:spacing w:line="276" w:lineRule="auto"/>
        <w:jc w:val="center"/>
        <w:rPr>
          <w:b/>
        </w:rPr>
      </w:pPr>
      <w:r w:rsidRPr="00A764CF">
        <w:rPr>
          <w:b/>
        </w:rPr>
        <w:t>УЧЕБНО-МЕТОДИЧЕСКОЕ ОБЕСПЕЧЕНИЕ</w:t>
      </w:r>
    </w:p>
    <w:p w:rsidR="00064115" w:rsidRPr="00A764CF" w:rsidRDefault="00064115" w:rsidP="00A764CF">
      <w:pPr>
        <w:pStyle w:val="a8"/>
        <w:spacing w:line="276" w:lineRule="auto"/>
        <w:jc w:val="center"/>
        <w:rPr>
          <w:rFonts w:eastAsiaTheme="minorHAnsi"/>
          <w:b/>
          <w:lang w:eastAsia="en-US"/>
        </w:rPr>
      </w:pPr>
    </w:p>
    <w:p w:rsidR="00064115" w:rsidRPr="00A764CF" w:rsidRDefault="00064115" w:rsidP="00A764CF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A764CF">
        <w:rPr>
          <w:rStyle w:val="50"/>
          <w:color w:val="000000"/>
          <w:sz w:val="24"/>
          <w:szCs w:val="24"/>
        </w:rPr>
        <w:t>УМК «Химия. 8 класс»</w:t>
      </w:r>
    </w:p>
    <w:p w:rsidR="00064115" w:rsidRPr="00A764CF" w:rsidRDefault="00064115" w:rsidP="00A764CF">
      <w:pPr>
        <w:pStyle w:val="a6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A764CF">
        <w:rPr>
          <w:rStyle w:val="1"/>
          <w:color w:val="000000"/>
          <w:sz w:val="24"/>
          <w:szCs w:val="24"/>
        </w:rPr>
        <w:t xml:space="preserve">Габриелян </w:t>
      </w:r>
      <w:r w:rsidRPr="00A764CF">
        <w:rPr>
          <w:rStyle w:val="1"/>
          <w:color w:val="000000"/>
          <w:sz w:val="24"/>
          <w:szCs w:val="24"/>
          <w:lang w:val="en-US"/>
        </w:rPr>
        <w:t>O</w:t>
      </w:r>
      <w:r w:rsidRPr="00A764CF">
        <w:rPr>
          <w:rStyle w:val="1"/>
          <w:color w:val="000000"/>
          <w:sz w:val="24"/>
          <w:szCs w:val="24"/>
        </w:rPr>
        <w:t xml:space="preserve">. </w:t>
      </w:r>
      <w:r w:rsidRPr="00A764CF">
        <w:rPr>
          <w:rStyle w:val="1"/>
          <w:color w:val="000000"/>
          <w:sz w:val="24"/>
          <w:szCs w:val="24"/>
          <w:lang w:val="en-US"/>
        </w:rPr>
        <w:t>C</w:t>
      </w:r>
      <w:r w:rsidRPr="00A764CF">
        <w:rPr>
          <w:rStyle w:val="1"/>
          <w:color w:val="000000"/>
          <w:sz w:val="24"/>
          <w:szCs w:val="24"/>
        </w:rPr>
        <w:t>. Химия. 8 класс: учебник для общеобразовательных организаций / О. С. Га</w:t>
      </w:r>
      <w:r w:rsidRPr="00A764CF">
        <w:rPr>
          <w:rStyle w:val="1"/>
          <w:color w:val="000000"/>
          <w:sz w:val="24"/>
          <w:szCs w:val="24"/>
        </w:rPr>
        <w:t>б</w:t>
      </w:r>
      <w:r w:rsidRPr="00A764CF">
        <w:rPr>
          <w:rStyle w:val="1"/>
          <w:color w:val="000000"/>
          <w:sz w:val="24"/>
          <w:szCs w:val="24"/>
        </w:rPr>
        <w:t>риелян, И. Г. Остроумов, С. А. Сладков. — М.: Просвещение, 2019</w:t>
      </w:r>
    </w:p>
    <w:p w:rsidR="00064115" w:rsidRPr="00A764CF" w:rsidRDefault="00064115" w:rsidP="00A764CF">
      <w:pPr>
        <w:pStyle w:val="a6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A764CF">
        <w:rPr>
          <w:rStyle w:val="1"/>
          <w:color w:val="000000"/>
          <w:sz w:val="24"/>
          <w:szCs w:val="24"/>
        </w:rPr>
        <w:t xml:space="preserve">Габриелян </w:t>
      </w:r>
      <w:r w:rsidRPr="00A764CF">
        <w:rPr>
          <w:rStyle w:val="1"/>
          <w:color w:val="000000"/>
          <w:sz w:val="24"/>
          <w:szCs w:val="24"/>
          <w:lang w:val="en-US"/>
        </w:rPr>
        <w:t>O</w:t>
      </w:r>
      <w:r w:rsidRPr="00A764CF">
        <w:rPr>
          <w:rStyle w:val="1"/>
          <w:color w:val="000000"/>
          <w:sz w:val="24"/>
          <w:szCs w:val="24"/>
        </w:rPr>
        <w:t xml:space="preserve">. </w:t>
      </w:r>
      <w:r w:rsidRPr="00A764CF">
        <w:rPr>
          <w:rStyle w:val="1"/>
          <w:color w:val="000000"/>
          <w:sz w:val="24"/>
          <w:szCs w:val="24"/>
          <w:lang w:val="en-US"/>
        </w:rPr>
        <w:t>C</w:t>
      </w:r>
      <w:r w:rsidRPr="00A764CF">
        <w:rPr>
          <w:rStyle w:val="1"/>
          <w:color w:val="000000"/>
          <w:sz w:val="24"/>
          <w:szCs w:val="24"/>
        </w:rPr>
        <w:t>. Химия. Методическое пособие для 8 класса учебное пособие для общеобр</w:t>
      </w:r>
      <w:r w:rsidRPr="00A764CF">
        <w:rPr>
          <w:rStyle w:val="1"/>
          <w:color w:val="000000"/>
          <w:sz w:val="24"/>
          <w:szCs w:val="24"/>
        </w:rPr>
        <w:t>а</w:t>
      </w:r>
      <w:r w:rsidRPr="00A764CF">
        <w:rPr>
          <w:rStyle w:val="1"/>
          <w:color w:val="000000"/>
          <w:sz w:val="24"/>
          <w:szCs w:val="24"/>
        </w:rPr>
        <w:t>зовательных организаций / О. С. Габриелян, И. В. Аксёнова, И. Г. Остроумов. — М.: Просв</w:t>
      </w:r>
      <w:r w:rsidRPr="00A764CF">
        <w:rPr>
          <w:rStyle w:val="1"/>
          <w:color w:val="000000"/>
          <w:sz w:val="24"/>
          <w:szCs w:val="24"/>
        </w:rPr>
        <w:t>е</w:t>
      </w:r>
      <w:r w:rsidRPr="00A764CF">
        <w:rPr>
          <w:rStyle w:val="1"/>
          <w:color w:val="000000"/>
          <w:sz w:val="24"/>
          <w:szCs w:val="24"/>
        </w:rPr>
        <w:t>щение, 2019</w:t>
      </w:r>
    </w:p>
    <w:p w:rsidR="00064115" w:rsidRPr="00A764CF" w:rsidRDefault="00064115" w:rsidP="00A764CF">
      <w:pPr>
        <w:pStyle w:val="a6"/>
        <w:numPr>
          <w:ilvl w:val="0"/>
          <w:numId w:val="21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A764CF">
        <w:rPr>
          <w:rStyle w:val="1"/>
          <w:color w:val="000000"/>
          <w:sz w:val="24"/>
          <w:szCs w:val="24"/>
        </w:rPr>
        <w:t xml:space="preserve">Габриелян </w:t>
      </w:r>
      <w:r w:rsidRPr="00A764CF">
        <w:rPr>
          <w:rStyle w:val="1"/>
          <w:color w:val="000000"/>
          <w:sz w:val="24"/>
          <w:szCs w:val="24"/>
          <w:lang w:val="en-US"/>
        </w:rPr>
        <w:t>O</w:t>
      </w:r>
      <w:r w:rsidRPr="00A764CF">
        <w:rPr>
          <w:rStyle w:val="1"/>
          <w:color w:val="000000"/>
          <w:sz w:val="24"/>
          <w:szCs w:val="24"/>
        </w:rPr>
        <w:t xml:space="preserve">. </w:t>
      </w:r>
      <w:r w:rsidRPr="00A764CF">
        <w:rPr>
          <w:rStyle w:val="1"/>
          <w:color w:val="000000"/>
          <w:sz w:val="24"/>
          <w:szCs w:val="24"/>
          <w:lang w:val="en-US"/>
        </w:rPr>
        <w:t>C</w:t>
      </w:r>
      <w:r w:rsidRPr="00A764CF">
        <w:rPr>
          <w:rStyle w:val="1"/>
          <w:color w:val="000000"/>
          <w:sz w:val="24"/>
          <w:szCs w:val="24"/>
        </w:rPr>
        <w:t>. Химия. Сборник задач и упражнений. 8 класс: учебное пособие для общео</w:t>
      </w:r>
      <w:r w:rsidRPr="00A764CF">
        <w:rPr>
          <w:rStyle w:val="1"/>
          <w:color w:val="000000"/>
          <w:sz w:val="24"/>
          <w:szCs w:val="24"/>
        </w:rPr>
        <w:t>б</w:t>
      </w:r>
      <w:r w:rsidRPr="00A764CF">
        <w:rPr>
          <w:rStyle w:val="1"/>
          <w:color w:val="000000"/>
          <w:sz w:val="24"/>
          <w:szCs w:val="24"/>
        </w:rPr>
        <w:t xml:space="preserve">разовательных организаций/ О. С. Габриелян, И. В. </w:t>
      </w:r>
      <w:proofErr w:type="spellStart"/>
      <w:r w:rsidRPr="00A764CF">
        <w:rPr>
          <w:rStyle w:val="1"/>
          <w:color w:val="000000"/>
          <w:sz w:val="24"/>
          <w:szCs w:val="24"/>
        </w:rPr>
        <w:t>Тригубчак</w:t>
      </w:r>
      <w:proofErr w:type="spellEnd"/>
      <w:r w:rsidRPr="00A764CF">
        <w:rPr>
          <w:rStyle w:val="1"/>
          <w:color w:val="000000"/>
          <w:sz w:val="24"/>
          <w:szCs w:val="24"/>
        </w:rPr>
        <w:t xml:space="preserve">  М.: Просвещение, 2019</w:t>
      </w:r>
    </w:p>
    <w:p w:rsidR="00064115" w:rsidRPr="00A764CF" w:rsidRDefault="00064115" w:rsidP="00A764CF">
      <w:pPr>
        <w:pStyle w:val="a8"/>
        <w:spacing w:line="276" w:lineRule="auto"/>
        <w:ind w:left="360"/>
        <w:jc w:val="center"/>
        <w:rPr>
          <w:rFonts w:eastAsiaTheme="minorHAnsi"/>
          <w:b/>
          <w:i/>
          <w:lang w:eastAsia="en-US"/>
        </w:rPr>
      </w:pPr>
      <w:r w:rsidRPr="00A764CF">
        <w:rPr>
          <w:rFonts w:eastAsiaTheme="minorHAnsi"/>
          <w:b/>
          <w:i/>
          <w:lang w:eastAsia="en-US"/>
        </w:rPr>
        <w:t>Информационные средства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>1. </w:t>
      </w:r>
      <w:hyperlink r:id="rId7" w:history="1">
        <w:r w:rsidR="00FF5F09" w:rsidRPr="00A764CF">
          <w:rPr>
            <w:rStyle w:val="a9"/>
            <w:rFonts w:eastAsiaTheme="minorHAnsi"/>
            <w:lang w:eastAsia="en-US"/>
          </w:rPr>
          <w:t>http://www.alhimik.ru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>2. </w:t>
      </w:r>
      <w:hyperlink r:id="rId8" w:history="1">
        <w:r w:rsidR="00FF5F09" w:rsidRPr="00A764CF">
          <w:rPr>
            <w:rStyle w:val="a9"/>
            <w:rFonts w:eastAsiaTheme="minorHAnsi"/>
            <w:lang w:eastAsia="en-US"/>
          </w:rPr>
          <w:t>http://www.hij.ru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 xml:space="preserve">3.  </w:t>
      </w:r>
      <w:hyperlink r:id="rId9" w:history="1">
        <w:r w:rsidR="00FF5F09" w:rsidRPr="00A764CF">
          <w:rPr>
            <w:rStyle w:val="a9"/>
            <w:rFonts w:eastAsiaTheme="minorHAnsi"/>
            <w:lang w:eastAsia="en-US"/>
          </w:rPr>
          <w:t>http://chemistry-chemists.com/index.html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Электронный журнал «Химики и химия», в котором представлено множество 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 xml:space="preserve">4.  </w:t>
      </w:r>
      <w:hyperlink r:id="rId10" w:history="1">
        <w:r w:rsidR="00FF5F09" w:rsidRPr="00A764CF">
          <w:rPr>
            <w:rStyle w:val="a9"/>
            <w:rFonts w:eastAsiaTheme="minorHAnsi"/>
            <w:lang w:eastAsia="en-US"/>
          </w:rPr>
          <w:t>http://c-books.narod.ru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Всевозможная литература по химии.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 xml:space="preserve">5.  </w:t>
      </w:r>
      <w:hyperlink r:id="rId11" w:history="1">
        <w:r w:rsidR="00FF5F09" w:rsidRPr="00A764CF">
          <w:rPr>
            <w:rStyle w:val="a9"/>
            <w:rFonts w:eastAsiaTheme="minorHAnsi"/>
            <w:lang w:eastAsia="en-US"/>
          </w:rPr>
          <w:t>http://www.drofa-ventana.ru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Известное издательство учебной литературы. Новинки научно-популярных и занимательных книг по химии.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 xml:space="preserve">6.  </w:t>
      </w:r>
      <w:hyperlink r:id="rId12" w:history="1">
        <w:r w:rsidR="00FF5F09" w:rsidRPr="00A764CF">
          <w:rPr>
            <w:rStyle w:val="a9"/>
            <w:rFonts w:eastAsiaTheme="minorHAnsi"/>
            <w:lang w:eastAsia="en-US"/>
          </w:rPr>
          <w:t>http://1september.ru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 Журнал для учителей и не только. Большое количество работ учеников, в том числе и исследовательского характера.</w:t>
      </w:r>
    </w:p>
    <w:p w:rsidR="00064115" w:rsidRPr="00A764CF" w:rsidRDefault="00064115" w:rsidP="00A764CF">
      <w:pPr>
        <w:pStyle w:val="a8"/>
        <w:spacing w:line="276" w:lineRule="auto"/>
        <w:ind w:left="720"/>
        <w:rPr>
          <w:rFonts w:eastAsiaTheme="minorHAnsi"/>
          <w:lang w:eastAsia="en-US"/>
        </w:rPr>
      </w:pPr>
      <w:r w:rsidRPr="00A764CF">
        <w:rPr>
          <w:rFonts w:eastAsiaTheme="minorHAnsi"/>
          <w:lang w:eastAsia="en-US"/>
        </w:rPr>
        <w:t xml:space="preserve">7.  </w:t>
      </w:r>
      <w:hyperlink r:id="rId13" w:history="1">
        <w:r w:rsidR="00FF5F09" w:rsidRPr="00A764CF">
          <w:rPr>
            <w:rStyle w:val="a9"/>
            <w:rFonts w:eastAsiaTheme="minorHAnsi"/>
            <w:lang w:eastAsia="en-US"/>
          </w:rPr>
          <w:t>http://schoolbase.ru/articles/items/ximiya</w:t>
        </w:r>
      </w:hyperlink>
      <w:r w:rsidR="00FF5F09" w:rsidRPr="00A764CF">
        <w:rPr>
          <w:rFonts w:eastAsiaTheme="minorHAnsi"/>
          <w:lang w:eastAsia="en-US"/>
        </w:rPr>
        <w:t xml:space="preserve">. </w:t>
      </w:r>
      <w:r w:rsidRPr="00A764CF">
        <w:rPr>
          <w:rFonts w:eastAsiaTheme="minorHAnsi"/>
          <w:lang w:eastAsia="en-US"/>
        </w:rPr>
        <w:t xml:space="preserve"> Всероссийский школьный портал со ссылками на образовательные сайты по химии.</w:t>
      </w:r>
    </w:p>
    <w:p w:rsidR="00064115" w:rsidRPr="00A764CF" w:rsidRDefault="00064115" w:rsidP="00A764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764CF">
        <w:rPr>
          <w:rFonts w:ascii="Times New Roman" w:eastAsiaTheme="minorHAnsi" w:hAnsi="Times New Roman" w:cs="Times New Roman"/>
          <w:sz w:val="24"/>
          <w:szCs w:val="24"/>
          <w:lang w:eastAsia="en-US"/>
        </w:rPr>
        <w:t>8. </w:t>
      </w:r>
      <w:hyperlink r:id="rId14" w:history="1">
        <w:r w:rsidR="00FF5F09" w:rsidRPr="00A764CF">
          <w:rPr>
            <w:rStyle w:val="a9"/>
            <w:rFonts w:ascii="Times New Roman" w:eastAsiaTheme="minorHAnsi" w:hAnsi="Times New Roman" w:cs="Times New Roman"/>
            <w:sz w:val="24"/>
            <w:szCs w:val="24"/>
            <w:lang w:eastAsia="en-US"/>
          </w:rPr>
          <w:t>www.periodictable.ru</w:t>
        </w:r>
      </w:hyperlink>
      <w:r w:rsidR="00FF5F09" w:rsidRPr="00A764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764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Сборник статей о химических элементах, иллюстрированный эксп</w:t>
      </w:r>
      <w:r w:rsidRPr="00A764C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A764C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риментом</w:t>
      </w:r>
    </w:p>
    <w:sectPr w:rsidR="00064115" w:rsidRPr="00A764CF" w:rsidSect="00A76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52"/>
    <w:multiLevelType w:val="hybridMultilevel"/>
    <w:tmpl w:val="CC1AA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C1270"/>
    <w:multiLevelType w:val="hybridMultilevel"/>
    <w:tmpl w:val="EDD8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777"/>
    <w:multiLevelType w:val="hybridMultilevel"/>
    <w:tmpl w:val="67AA783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AE90278"/>
    <w:multiLevelType w:val="hybridMultilevel"/>
    <w:tmpl w:val="A4667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5D029C"/>
    <w:multiLevelType w:val="hybridMultilevel"/>
    <w:tmpl w:val="ADF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A3A0F"/>
    <w:multiLevelType w:val="hybridMultilevel"/>
    <w:tmpl w:val="1C82E72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2F7B3840"/>
    <w:multiLevelType w:val="hybridMultilevel"/>
    <w:tmpl w:val="6382C910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>
    <w:nsid w:val="31095453"/>
    <w:multiLevelType w:val="hybridMultilevel"/>
    <w:tmpl w:val="656E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60803"/>
    <w:multiLevelType w:val="hybridMultilevel"/>
    <w:tmpl w:val="F1AA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4567E"/>
    <w:multiLevelType w:val="hybridMultilevel"/>
    <w:tmpl w:val="D046B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C86"/>
    <w:multiLevelType w:val="hybridMultilevel"/>
    <w:tmpl w:val="EC90D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53D95"/>
    <w:multiLevelType w:val="hybridMultilevel"/>
    <w:tmpl w:val="88A49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E85AE1"/>
    <w:multiLevelType w:val="hybridMultilevel"/>
    <w:tmpl w:val="6F466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8D7E13"/>
    <w:multiLevelType w:val="hybridMultilevel"/>
    <w:tmpl w:val="FD08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E54DE"/>
    <w:multiLevelType w:val="hybridMultilevel"/>
    <w:tmpl w:val="3A38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E2276"/>
    <w:multiLevelType w:val="hybridMultilevel"/>
    <w:tmpl w:val="6496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C7982"/>
    <w:multiLevelType w:val="hybridMultilevel"/>
    <w:tmpl w:val="B122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34A16"/>
    <w:multiLevelType w:val="hybridMultilevel"/>
    <w:tmpl w:val="F310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80962"/>
    <w:multiLevelType w:val="hybridMultilevel"/>
    <w:tmpl w:val="F55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2070D"/>
    <w:multiLevelType w:val="hybridMultilevel"/>
    <w:tmpl w:val="545CA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6"/>
  </w:num>
  <w:num w:numId="10">
    <w:abstractNumId w:val="18"/>
  </w:num>
  <w:num w:numId="11">
    <w:abstractNumId w:val="11"/>
  </w:num>
  <w:num w:numId="12">
    <w:abstractNumId w:val="15"/>
  </w:num>
  <w:num w:numId="13">
    <w:abstractNumId w:val="0"/>
  </w:num>
  <w:num w:numId="14">
    <w:abstractNumId w:val="8"/>
  </w:num>
  <w:num w:numId="15">
    <w:abstractNumId w:val="19"/>
  </w:num>
  <w:num w:numId="16">
    <w:abstractNumId w:val="9"/>
  </w:num>
  <w:num w:numId="17">
    <w:abstractNumId w:val="5"/>
  </w:num>
  <w:num w:numId="18">
    <w:abstractNumId w:val="21"/>
  </w:num>
  <w:num w:numId="19">
    <w:abstractNumId w:val="1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72D2"/>
    <w:rsid w:val="00064115"/>
    <w:rsid w:val="0007208F"/>
    <w:rsid w:val="001B6D28"/>
    <w:rsid w:val="00262862"/>
    <w:rsid w:val="002903B8"/>
    <w:rsid w:val="002E72D2"/>
    <w:rsid w:val="00300163"/>
    <w:rsid w:val="0035442A"/>
    <w:rsid w:val="00367A77"/>
    <w:rsid w:val="00483659"/>
    <w:rsid w:val="0053266E"/>
    <w:rsid w:val="00565285"/>
    <w:rsid w:val="00566FCE"/>
    <w:rsid w:val="00586310"/>
    <w:rsid w:val="006A335C"/>
    <w:rsid w:val="00753179"/>
    <w:rsid w:val="008310B9"/>
    <w:rsid w:val="00833004"/>
    <w:rsid w:val="008714FE"/>
    <w:rsid w:val="00875110"/>
    <w:rsid w:val="008E4816"/>
    <w:rsid w:val="00976B91"/>
    <w:rsid w:val="009E48DB"/>
    <w:rsid w:val="00A0303F"/>
    <w:rsid w:val="00A04E28"/>
    <w:rsid w:val="00A35150"/>
    <w:rsid w:val="00A764CF"/>
    <w:rsid w:val="00A771AD"/>
    <w:rsid w:val="00A85616"/>
    <w:rsid w:val="00AB0B4D"/>
    <w:rsid w:val="00AE12D7"/>
    <w:rsid w:val="00B11D4A"/>
    <w:rsid w:val="00B42400"/>
    <w:rsid w:val="00B77B20"/>
    <w:rsid w:val="00C96B6F"/>
    <w:rsid w:val="00D66CF9"/>
    <w:rsid w:val="00DB108C"/>
    <w:rsid w:val="00E27438"/>
    <w:rsid w:val="00E87227"/>
    <w:rsid w:val="00E92D62"/>
    <w:rsid w:val="00EF3BD4"/>
    <w:rsid w:val="00F01BC9"/>
    <w:rsid w:val="00F056B6"/>
    <w:rsid w:val="00F2567C"/>
    <w:rsid w:val="00F7097D"/>
    <w:rsid w:val="00FC7C5C"/>
    <w:rsid w:val="00FF58C4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2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C7C5C"/>
    <w:pPr>
      <w:ind w:left="720"/>
      <w:contextualSpacing/>
    </w:pPr>
  </w:style>
  <w:style w:type="table" w:styleId="a4">
    <w:name w:val="Table Grid"/>
    <w:basedOn w:val="a1"/>
    <w:uiPriority w:val="59"/>
    <w:rsid w:val="00B77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6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0641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064115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064115"/>
  </w:style>
  <w:style w:type="paragraph" w:styleId="a8">
    <w:name w:val="No Spacing"/>
    <w:uiPriority w:val="1"/>
    <w:qFormat/>
    <w:rsid w:val="00064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1"/>
    <w:uiPriority w:val="99"/>
    <w:rsid w:val="0006411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6411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50">
    <w:name w:val="Основной текст (5)"/>
    <w:basedOn w:val="5"/>
    <w:uiPriority w:val="99"/>
    <w:rsid w:val="00064115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styleId="a9">
    <w:name w:val="Hyperlink"/>
    <w:basedOn w:val="a0"/>
    <w:uiPriority w:val="99"/>
    <w:unhideWhenUsed/>
    <w:rsid w:val="00FF5F0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E274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" TargetMode="External"/><Relationship Id="rId13" Type="http://schemas.openxmlformats.org/officeDocument/2006/relationships/hyperlink" Target="http://schoolbase.ru/articles/items/xim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himik.ru" TargetMode="External"/><Relationship Id="rId12" Type="http://schemas.openxmlformats.org/officeDocument/2006/relationships/hyperlink" Target="http://1septemb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rofa-ventan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-books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hyperlink" Target="http://www.periodictab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26</cp:revision>
  <cp:lastPrinted>2019-09-22T13:22:00Z</cp:lastPrinted>
  <dcterms:created xsi:type="dcterms:W3CDTF">2019-09-21T20:32:00Z</dcterms:created>
  <dcterms:modified xsi:type="dcterms:W3CDTF">2022-10-31T19:10:00Z</dcterms:modified>
</cp:coreProperties>
</file>