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5" w:rsidRDefault="002673E2" w:rsidP="005863F5">
      <w:pPr>
        <w:spacing w:after="0"/>
        <w:jc w:val="center"/>
        <w:rPr>
          <w:rFonts w:cs="Aharoni"/>
          <w:b/>
          <w:sz w:val="28"/>
          <w:szCs w:val="28"/>
        </w:rPr>
      </w:pPr>
      <w:bookmarkStart w:id="0" w:name="_GoBack"/>
      <w:r>
        <w:rPr>
          <w:rFonts w:cs="Aharoni"/>
          <w:b/>
          <w:noProof/>
          <w:sz w:val="28"/>
          <w:szCs w:val="28"/>
          <w:lang w:eastAsia="ru-RU"/>
        </w:rPr>
        <w:drawing>
          <wp:inline distT="0" distB="0" distL="0" distR="0">
            <wp:extent cx="7098437" cy="9761220"/>
            <wp:effectExtent l="0" t="0" r="0" b="0"/>
            <wp:docPr id="1" name="Рисунок 1" descr="C:\Users\shkola\Desktop\2022-2023\Мартынова Н.В\Мартынова общ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общ 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426" cy="97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863F5" w:rsidRPr="00267FA2">
        <w:rPr>
          <w:rFonts w:cs="Aharoni"/>
          <w:b/>
          <w:sz w:val="28"/>
          <w:szCs w:val="28"/>
        </w:rPr>
        <w:lastRenderedPageBreak/>
        <w:t>Пояснительная записка</w:t>
      </w:r>
    </w:p>
    <w:p w:rsidR="005863F5" w:rsidRPr="00CB4372" w:rsidRDefault="005863F5" w:rsidP="005863F5">
      <w:pPr>
        <w:spacing w:after="0"/>
        <w:jc w:val="center"/>
        <w:rPr>
          <w:rFonts w:cs="Aharoni"/>
          <w:i/>
        </w:rPr>
      </w:pPr>
    </w:p>
    <w:p w:rsidR="005863F5" w:rsidRPr="00240EAD" w:rsidRDefault="005863F5" w:rsidP="005863F5">
      <w:pPr>
        <w:spacing w:after="0"/>
        <w:jc w:val="both"/>
        <w:rPr>
          <w:rFonts w:ascii="Times New Roman" w:hAnsi="Times New Roman" w:cs="Times New Roman"/>
          <w:iCs/>
          <w:u w:val="single"/>
        </w:rPr>
      </w:pPr>
      <w:r w:rsidRPr="00267FA2">
        <w:rPr>
          <w:rFonts w:cs="Aharoni"/>
          <w:b/>
          <w:i/>
        </w:rPr>
        <w:tab/>
      </w:r>
      <w:r w:rsidRPr="00240EAD">
        <w:rPr>
          <w:rFonts w:ascii="Times New Roman" w:hAnsi="Times New Roman" w:cs="Times New Roman"/>
        </w:rPr>
        <w:t xml:space="preserve">Рабочая программа создана на основе  Федерального  базисного учебного  плана для образовательных учреждений Российской Федерации, программе Л.Н.Боголюбова, Н. И. Городецкой и др., 2-е издание.      Рабочая  программа по обществознанию составлена на основе федерального компонента государственного стандарта (основного) общего образования  и авторской программы  Обществознание. 7 класс/ под ред. Л.Н.Боголюбова, Н. И. Городецкой и др.-М.: Просвещение, 2016года. Рабочая программа ориентирована на 7 класс, рассчитана на 35 учебных часов из расчёта 1 час в неделю.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  <w:iCs/>
        </w:rPr>
      </w:pPr>
      <w:r w:rsidRPr="00240EAD">
        <w:rPr>
          <w:rFonts w:ascii="Times New Roman" w:hAnsi="Times New Roman" w:cs="Times New Roman"/>
          <w:b/>
          <w:bCs/>
          <w:iCs/>
        </w:rPr>
        <w:t>Цели и задачи: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- развитие личности в ответственный</w:t>
      </w:r>
      <w:r w:rsidRPr="00240EAD">
        <w:rPr>
          <w:rFonts w:ascii="Times New Roman" w:hAnsi="Times New Roman" w:cs="Times New Roman"/>
        </w:rPr>
        <w:tab/>
        <w:t xml:space="preserve"> период социального взросления человека (11-15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</w:t>
      </w:r>
      <w:proofErr w:type="spellStart"/>
      <w:r w:rsidRPr="00240EAD">
        <w:rPr>
          <w:rFonts w:ascii="Times New Roman" w:hAnsi="Times New Roman" w:cs="Times New Roman"/>
        </w:rPr>
        <w:t>самоопроеделению</w:t>
      </w:r>
      <w:proofErr w:type="spellEnd"/>
      <w:r w:rsidRPr="00240EAD">
        <w:rPr>
          <w:rFonts w:ascii="Times New Roman" w:hAnsi="Times New Roman" w:cs="Times New Roman"/>
        </w:rPr>
        <w:t xml:space="preserve"> и самореализации.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-освоение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-овладение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-формирование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  <w:iCs/>
        </w:rPr>
      </w:pPr>
      <w:r w:rsidRPr="00240EAD">
        <w:rPr>
          <w:rFonts w:ascii="Times New Roman" w:hAnsi="Times New Roman" w:cs="Times New Roman"/>
          <w:b/>
          <w:bCs/>
          <w:iCs/>
        </w:rPr>
        <w:t>Формы организации учебного процесса:</w:t>
      </w:r>
    </w:p>
    <w:p w:rsidR="005863F5" w:rsidRPr="00240EAD" w:rsidRDefault="005863F5" w:rsidP="005863F5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коллективная; </w:t>
      </w:r>
    </w:p>
    <w:p w:rsidR="005863F5" w:rsidRPr="00240EAD" w:rsidRDefault="005863F5" w:rsidP="005863F5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групповая; </w:t>
      </w:r>
    </w:p>
    <w:p w:rsidR="005863F5" w:rsidRPr="00240EAD" w:rsidRDefault="005863F5" w:rsidP="005863F5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индивидуальная. 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     Форма обучения реализуется как органическое единство целенаправленной   организации: </w:t>
      </w:r>
    </w:p>
    <w:p w:rsidR="005863F5" w:rsidRPr="00240EAD" w:rsidRDefault="005863F5" w:rsidP="005863F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содержания; </w:t>
      </w:r>
    </w:p>
    <w:p w:rsidR="005863F5" w:rsidRPr="00240EAD" w:rsidRDefault="005863F5" w:rsidP="005863F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обучающих средств; </w:t>
      </w:r>
    </w:p>
    <w:p w:rsidR="005863F5" w:rsidRPr="00240EAD" w:rsidRDefault="005863F5" w:rsidP="005863F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методов обучения.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  <w:bCs/>
          <w:iCs/>
        </w:rPr>
        <w:t xml:space="preserve">   Виды учебных занятий:</w:t>
      </w:r>
      <w:r w:rsidRPr="00240EAD">
        <w:rPr>
          <w:rFonts w:ascii="Times New Roman" w:hAnsi="Times New Roman" w:cs="Times New Roman"/>
        </w:rPr>
        <w:t xml:space="preserve"> урок</w:t>
      </w:r>
      <w:proofErr w:type="gramStart"/>
      <w:r w:rsidRPr="00240EAD">
        <w:rPr>
          <w:rFonts w:ascii="Times New Roman" w:hAnsi="Times New Roman" w:cs="Times New Roman"/>
        </w:rPr>
        <w:t xml:space="preserve"> ,</w:t>
      </w:r>
      <w:proofErr w:type="gramEnd"/>
      <w:r w:rsidRPr="00240EAD">
        <w:rPr>
          <w:rFonts w:ascii="Times New Roman" w:hAnsi="Times New Roman" w:cs="Times New Roman"/>
        </w:rPr>
        <w:t xml:space="preserve"> лекция, практическое занятие,  игры-обсуждения.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  <w:iCs/>
        </w:rPr>
      </w:pPr>
      <w:r w:rsidRPr="00240EAD">
        <w:rPr>
          <w:rFonts w:ascii="Times New Roman" w:hAnsi="Times New Roman" w:cs="Times New Roman"/>
          <w:b/>
          <w:bCs/>
          <w:iCs/>
        </w:rPr>
        <w:t>Преобладающие формы  контроля знаний, умений, навыков.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Основными формами контроля знаний, умений, навыков являются : текущий и промежуточный контроль знаний, промежуточная   аттестация</w:t>
      </w:r>
      <w:proofErr w:type="gramStart"/>
      <w:r w:rsidRPr="00240EAD">
        <w:rPr>
          <w:rFonts w:ascii="Times New Roman" w:hAnsi="Times New Roman" w:cs="Times New Roman"/>
        </w:rPr>
        <w:t xml:space="preserve"> .</w:t>
      </w:r>
      <w:proofErr w:type="gramEnd"/>
      <w:r w:rsidRPr="00240EAD">
        <w:rPr>
          <w:rFonts w:ascii="Times New Roman" w:hAnsi="Times New Roman" w:cs="Times New Roman"/>
        </w:rPr>
        <w:t xml:space="preserve">,         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Cs/>
          <w:iCs/>
        </w:rPr>
      </w:pPr>
      <w:r w:rsidRPr="00240EAD">
        <w:rPr>
          <w:rFonts w:ascii="Times New Roman" w:hAnsi="Times New Roman" w:cs="Times New Roman"/>
          <w:bCs/>
          <w:iCs/>
        </w:rPr>
        <w:t xml:space="preserve">Требования к уровню подготовки </w:t>
      </w:r>
      <w:proofErr w:type="gramStart"/>
      <w:r w:rsidRPr="00240EAD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Pr="00240EAD">
        <w:rPr>
          <w:rFonts w:ascii="Times New Roman" w:hAnsi="Times New Roman" w:cs="Times New Roman"/>
          <w:bCs/>
          <w:iCs/>
        </w:rPr>
        <w:t xml:space="preserve">.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Примерная программа предусматривает формирование у учащихся </w:t>
      </w:r>
      <w:proofErr w:type="spellStart"/>
      <w:r w:rsidRPr="00240EAD">
        <w:rPr>
          <w:rFonts w:ascii="Times New Roman" w:hAnsi="Times New Roman" w:cs="Times New Roman"/>
        </w:rPr>
        <w:t>общеучебных</w:t>
      </w:r>
      <w:proofErr w:type="spellEnd"/>
      <w:r w:rsidRPr="00240EAD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  <w:i/>
        </w:rPr>
      </w:pPr>
      <w:r w:rsidRPr="00240EAD">
        <w:rPr>
          <w:rFonts w:ascii="Times New Roman" w:hAnsi="Times New Roman" w:cs="Times New Roman"/>
          <w:b/>
          <w:bCs/>
          <w:i/>
        </w:rPr>
        <w:t>В результате изучения обществознания (включая экономику и право) ученик должен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</w:rPr>
      </w:pPr>
      <w:r w:rsidRPr="00240EAD">
        <w:rPr>
          <w:rFonts w:ascii="Times New Roman" w:hAnsi="Times New Roman" w:cs="Times New Roman"/>
          <w:b/>
          <w:bCs/>
        </w:rPr>
        <w:t>Знать/понимать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социальные свойства человека, его взаимодействие с другими людьми;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сущность общества как формы совместной деятельности людей;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характерные черты и признаки основных сфер жизни общества;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содержание и значение социальных норм, регулирующих общественные отношения.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Cs/>
        </w:rPr>
      </w:pPr>
      <w:r w:rsidRPr="00240EAD">
        <w:rPr>
          <w:rFonts w:ascii="Times New Roman" w:hAnsi="Times New Roman" w:cs="Times New Roman"/>
          <w:bCs/>
        </w:rPr>
        <w:t>Уметь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описывать </w:t>
      </w:r>
      <w:r w:rsidRPr="00240EAD">
        <w:rPr>
          <w:rFonts w:ascii="Times New Roman" w:hAnsi="Times New Roman" w:cs="Times New Roman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сравнивать </w:t>
      </w:r>
      <w:r w:rsidRPr="00240EAD">
        <w:rPr>
          <w:rFonts w:ascii="Times New Roman" w:hAnsi="Times New Roman" w:cs="Times New Roman"/>
        </w:rPr>
        <w:t>социальные объекты, суждения об обществе и человеке, выявлять их общие черты и различия;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объяснять </w:t>
      </w:r>
      <w:r w:rsidRPr="00240EAD">
        <w:rPr>
          <w:rFonts w:ascii="Times New Roman" w:hAnsi="Times New Roman" w:cs="Times New Roman"/>
        </w:rPr>
        <w:t xml:space="preserve">взаимосвязи изученных социальных объектов (включая </w:t>
      </w:r>
      <w:r w:rsidRPr="00240EAD">
        <w:rPr>
          <w:rFonts w:ascii="Times New Roman" w:hAnsi="Times New Roman" w:cs="Times New Roman"/>
          <w:iCs/>
        </w:rPr>
        <w:t>в</w:t>
      </w:r>
      <w:r w:rsidRPr="00240EAD">
        <w:rPr>
          <w:rFonts w:ascii="Times New Roman" w:hAnsi="Times New Roman" w:cs="Times New Roman"/>
        </w:rPr>
        <w:t>заимодействия человека и общества, общества и природы, сфер общественной жизни);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lastRenderedPageBreak/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приводить примеры </w:t>
      </w:r>
      <w:r w:rsidRPr="00240EAD">
        <w:rPr>
          <w:rFonts w:ascii="Times New Roman" w:hAnsi="Times New Roman" w:cs="Times New Roman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оценивать </w:t>
      </w:r>
      <w:r w:rsidRPr="00240EAD">
        <w:rPr>
          <w:rFonts w:ascii="Times New Roman" w:hAnsi="Times New Roman" w:cs="Times New Roman"/>
        </w:rPr>
        <w:t>поведение людей с точки зрения социальных норм, экономической рациональности;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решать </w:t>
      </w:r>
      <w:r w:rsidRPr="00240EAD">
        <w:rPr>
          <w:rFonts w:ascii="Times New Roman" w:hAnsi="Times New Roman" w:cs="Times New Roman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осуществлять поиск </w:t>
      </w:r>
      <w:r w:rsidRPr="00240EAD">
        <w:rPr>
          <w:rFonts w:ascii="Times New Roman" w:hAnsi="Times New Roman" w:cs="Times New Roman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 xml:space="preserve">• </w:t>
      </w:r>
      <w:r w:rsidRPr="00240EAD">
        <w:rPr>
          <w:rFonts w:ascii="Times New Roman" w:hAnsi="Times New Roman" w:cs="Times New Roman"/>
          <w:bCs/>
          <w:iCs/>
        </w:rPr>
        <w:t xml:space="preserve">самостоятельно составлять </w:t>
      </w:r>
      <w:r w:rsidRPr="00240EAD">
        <w:rPr>
          <w:rFonts w:ascii="Times New Roman" w:hAnsi="Times New Roman" w:cs="Times New Roman"/>
        </w:rPr>
        <w:t>простейшие виды правовых документов (записки, заявления, справки и т.п.).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Cs/>
        </w:rPr>
      </w:pPr>
      <w:r w:rsidRPr="00240EAD">
        <w:rPr>
          <w:rFonts w:ascii="Times New Roman" w:hAnsi="Times New Roman" w:cs="Times New Roman"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0EAD">
        <w:rPr>
          <w:rFonts w:ascii="Times New Roman" w:hAnsi="Times New Roman" w:cs="Times New Roman"/>
          <w:bCs/>
        </w:rPr>
        <w:t>для</w:t>
      </w:r>
      <w:proofErr w:type="gramEnd"/>
      <w:r w:rsidRPr="00240EAD">
        <w:rPr>
          <w:rFonts w:ascii="Times New Roman" w:hAnsi="Times New Roman" w:cs="Times New Roman"/>
          <w:bCs/>
        </w:rPr>
        <w:t>: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полноценного выполнения типичных для подростка социальных ролей;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общей ориентации в актуальных общественных событиях и процессах;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нравственной и правовой оценки конкретных поступков людей;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 обязанностей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• первичного анализа и использования социальной информации;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</w:rPr>
      </w:pPr>
      <w:r w:rsidRPr="00240EAD">
        <w:rPr>
          <w:rFonts w:ascii="Times New Roman" w:hAnsi="Times New Roman" w:cs="Times New Roman"/>
          <w:b/>
          <w:bCs/>
        </w:rPr>
        <w:t>Система оценки достижений учащихся.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Оценка «5» - дается четкий, развернутый ответ на поставленный вопрос, все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Оценка «4» - большинство ключевых понятий и фактов хорошо определяются,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описываются, есть небольшие фактические неточности, речь правильная.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Оценка «3» - определяется и описывается около половины ключевых понятий,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проблем и фактов. Около половины объема информации правильной, остальная неверная,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неточная или отсутствует.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>Используемый учебно-методический комплект: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>Основу для создания рабочей программы составил  учебник:</w:t>
      </w:r>
    </w:p>
    <w:tbl>
      <w:tblPr>
        <w:tblW w:w="9180" w:type="dxa"/>
        <w:tblInd w:w="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2469"/>
        <w:gridCol w:w="2126"/>
        <w:gridCol w:w="3539"/>
      </w:tblGrid>
      <w:tr w:rsidR="005863F5" w:rsidRPr="00240EAD" w:rsidTr="00240EAD">
        <w:tc>
          <w:tcPr>
            <w:tcW w:w="1046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69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126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539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Издательство, год</w:t>
            </w:r>
          </w:p>
        </w:tc>
      </w:tr>
      <w:tr w:rsidR="005863F5" w:rsidRPr="00240EAD" w:rsidTr="00240EAD">
        <w:tc>
          <w:tcPr>
            <w:tcW w:w="1046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9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Л.Н.Боголюбов, Л.Ф.Иванова</w:t>
            </w:r>
          </w:p>
        </w:tc>
        <w:tc>
          <w:tcPr>
            <w:tcW w:w="3539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 xml:space="preserve"> М.: Просвещение, 2016</w:t>
            </w:r>
          </w:p>
        </w:tc>
      </w:tr>
      <w:tr w:rsidR="005863F5" w:rsidRPr="00240EAD" w:rsidTr="00240EAD">
        <w:tc>
          <w:tcPr>
            <w:tcW w:w="1046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>Нормативные документы: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а</w:t>
      </w:r>
      <w:proofErr w:type="gramStart"/>
      <w:r w:rsidRPr="00240EAD">
        <w:rPr>
          <w:rFonts w:ascii="Times New Roman" w:hAnsi="Times New Roman" w:cs="Times New Roman"/>
        </w:rPr>
        <w:t>)Д</w:t>
      </w:r>
      <w:proofErr w:type="gramEnd"/>
      <w:r w:rsidRPr="00240EAD">
        <w:rPr>
          <w:rFonts w:ascii="Times New Roman" w:hAnsi="Times New Roman" w:cs="Times New Roman"/>
        </w:rPr>
        <w:t>екларация прав ребенка;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б</w:t>
      </w:r>
      <w:proofErr w:type="gramStart"/>
      <w:r w:rsidRPr="00240EAD">
        <w:rPr>
          <w:rFonts w:ascii="Times New Roman" w:hAnsi="Times New Roman" w:cs="Times New Roman"/>
        </w:rPr>
        <w:t>)К</w:t>
      </w:r>
      <w:proofErr w:type="gramEnd"/>
      <w:r w:rsidRPr="00240EAD">
        <w:rPr>
          <w:rFonts w:ascii="Times New Roman" w:hAnsi="Times New Roman" w:cs="Times New Roman"/>
        </w:rPr>
        <w:t>онвенция о правах ребенка.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в</w:t>
      </w:r>
      <w:proofErr w:type="gramStart"/>
      <w:r w:rsidRPr="00240EAD">
        <w:rPr>
          <w:rFonts w:ascii="Times New Roman" w:hAnsi="Times New Roman" w:cs="Times New Roman"/>
        </w:rPr>
        <w:t>)К</w:t>
      </w:r>
      <w:proofErr w:type="gramEnd"/>
      <w:r w:rsidRPr="00240EAD">
        <w:rPr>
          <w:rFonts w:ascii="Times New Roman" w:hAnsi="Times New Roman" w:cs="Times New Roman"/>
        </w:rPr>
        <w:t>онституция РФ.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Трудовой кодекс РФ.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Гражданский кодекс РФ.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Семейный кодекс РФ.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Уголовный кодекс РФ.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page" w:tblpX="239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5863F5" w:rsidRPr="00240EAD" w:rsidTr="00240EAD">
        <w:trPr>
          <w:trHeight w:val="412"/>
        </w:trPr>
        <w:tc>
          <w:tcPr>
            <w:tcW w:w="5778" w:type="dxa"/>
            <w:vMerge w:val="restart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Разделы курса обществознания</w:t>
            </w:r>
          </w:p>
        </w:tc>
        <w:tc>
          <w:tcPr>
            <w:tcW w:w="3402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5863F5" w:rsidRPr="00240EAD" w:rsidTr="00240EAD">
        <w:trPr>
          <w:trHeight w:val="411"/>
        </w:trPr>
        <w:tc>
          <w:tcPr>
            <w:tcW w:w="5778" w:type="dxa"/>
            <w:vMerge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Количество часов</w:t>
            </w:r>
          </w:p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1</w:t>
            </w: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Человек и другие люди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4</w:t>
            </w: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Человек и закон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11</w:t>
            </w: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lastRenderedPageBreak/>
              <w:t>Человек и экономика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14</w:t>
            </w: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3</w:t>
            </w: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1</w:t>
            </w:r>
          </w:p>
        </w:tc>
      </w:tr>
      <w:tr w:rsidR="005863F5" w:rsidRPr="00240EAD" w:rsidTr="00240EAD">
        <w:tc>
          <w:tcPr>
            <w:tcW w:w="5778" w:type="dxa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5863F5" w:rsidRPr="00240EAD" w:rsidRDefault="005863F5" w:rsidP="00240EAD">
            <w:pPr>
              <w:spacing w:after="0"/>
              <w:rPr>
                <w:rFonts w:ascii="Times New Roman" w:hAnsi="Times New Roman" w:cs="Times New Roman"/>
              </w:rPr>
            </w:pPr>
            <w:r w:rsidRPr="00240EAD">
              <w:rPr>
                <w:rFonts w:ascii="Times New Roman" w:hAnsi="Times New Roman" w:cs="Times New Roman"/>
              </w:rPr>
              <w:t>35</w:t>
            </w:r>
          </w:p>
        </w:tc>
      </w:tr>
    </w:tbl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 xml:space="preserve">Распределение учебного материала в 7 классе 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  <w:r w:rsidRPr="00240EAD">
        <w:rPr>
          <w:rFonts w:ascii="Times New Roman" w:hAnsi="Times New Roman" w:cs="Times New Roman"/>
          <w:b/>
          <w:i/>
        </w:rPr>
        <w:t>СОДЕРЖАНИЕ РАБОЧЕЙ ПРОГРАММЫ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bCs/>
        </w:rPr>
      </w:pPr>
      <w:r w:rsidRPr="00240EAD">
        <w:rPr>
          <w:rFonts w:ascii="Times New Roman" w:hAnsi="Times New Roman" w:cs="Times New Roman"/>
          <w:b/>
          <w:bCs/>
        </w:rPr>
        <w:t>Введение(1 ч)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  <w:bCs/>
        </w:rPr>
        <w:t>Тема 1. Человек среди людей (4 ч)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  <w:b/>
        </w:rPr>
        <w:t>Межличностные отношения</w:t>
      </w:r>
      <w:r w:rsidRPr="00240EAD">
        <w:rPr>
          <w:rFonts w:ascii="Times New Roman" w:hAnsi="Times New Roman" w:cs="Times New Roman"/>
          <w:b/>
          <w:i/>
        </w:rPr>
        <w:t xml:space="preserve">. </w:t>
      </w:r>
      <w:r w:rsidRPr="00240EAD">
        <w:rPr>
          <w:rFonts w:ascii="Times New Roman" w:hAnsi="Times New Roman" w:cs="Times New Roman"/>
        </w:rPr>
        <w:t>Роль чувств в отношениях между людьми. Сотрудничество и соперничество.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Социальные группы (большие и малые). Одноклассни</w:t>
      </w:r>
      <w:r w:rsidRPr="00240EAD">
        <w:rPr>
          <w:rFonts w:ascii="Times New Roman" w:hAnsi="Times New Roman" w:cs="Times New Roman"/>
        </w:rPr>
        <w:softHyphen/>
        <w:t>ки, сверстники, друзья. Группы формальные и неформаль</w:t>
      </w:r>
      <w:r w:rsidRPr="00240EAD">
        <w:rPr>
          <w:rFonts w:ascii="Times New Roman" w:hAnsi="Times New Roman" w:cs="Times New Roman"/>
        </w:rPr>
        <w:softHyphen/>
        <w:t>ные. Лидеры. Групповые нормы.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Общение — форма отношения человека к окружающе</w:t>
      </w:r>
      <w:r w:rsidRPr="00240EAD">
        <w:rPr>
          <w:rFonts w:ascii="Times New Roman" w:hAnsi="Times New Roman" w:cs="Times New Roman"/>
        </w:rPr>
        <w:softHyphen/>
        <w:t>му миру. Цели общения. Средства общения. Особенности общения со сверстниками, старшими и с младшими.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Человек среди других людей. Солидарность, лояль</w:t>
      </w:r>
      <w:r w:rsidRPr="00240EAD">
        <w:rPr>
          <w:rFonts w:ascii="Times New Roman" w:hAnsi="Times New Roman" w:cs="Times New Roman"/>
        </w:rPr>
        <w:softHyphen/>
        <w:t>ность, толерантность, взаимопонимание.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  <w:r w:rsidRPr="00240EAD">
        <w:rPr>
          <w:rFonts w:ascii="Times New Roman" w:hAnsi="Times New Roman" w:cs="Times New Roman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</w:t>
      </w:r>
      <w:r w:rsidRPr="00240EAD">
        <w:rPr>
          <w:rFonts w:ascii="Times New Roman" w:hAnsi="Times New Roman" w:cs="Times New Roman"/>
          <w:b/>
          <w:i/>
        </w:rPr>
        <w:t>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  <w:bCs/>
        </w:rPr>
        <w:t>Тема 2. Человек и закон (11 ч)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Понятие правоотношений. Признаки и виды правонару</w:t>
      </w:r>
      <w:r w:rsidRPr="00240EAD">
        <w:rPr>
          <w:rFonts w:ascii="Times New Roman" w:hAnsi="Times New Roman" w:cs="Times New Roman"/>
        </w:rPr>
        <w:softHyphen/>
        <w:t>шений. Понятие и виды юридической ответственности. Не</w:t>
      </w:r>
      <w:r w:rsidRPr="00240EAD">
        <w:rPr>
          <w:rFonts w:ascii="Times New Roman" w:hAnsi="Times New Roman" w:cs="Times New Roman"/>
        </w:rPr>
        <w:softHyphen/>
        <w:t>обходимость соблюдения законов. Закон и правопорядок в обществе. Закон и справедливость.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Защита Отечества. Долг и обязанность. Регулярная ар</w:t>
      </w:r>
      <w:r w:rsidRPr="00240EAD">
        <w:rPr>
          <w:rFonts w:ascii="Times New Roman" w:hAnsi="Times New Roman" w:cs="Times New Roman"/>
        </w:rPr>
        <w:softHyphen/>
        <w:t>мия. Военная служба. Важность подготовки к исполнению воинского долга. Международно-правовая защита жертв войны.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Дисциплина — необходимое условие существования об</w:t>
      </w:r>
      <w:r w:rsidRPr="00240EAD">
        <w:rPr>
          <w:rFonts w:ascii="Times New Roman" w:hAnsi="Times New Roman" w:cs="Times New Roman"/>
        </w:rPr>
        <w:softHyphen/>
        <w:t>щества и человека. Общеобязательная и специальная дис</w:t>
      </w:r>
      <w:r w:rsidRPr="00240EAD">
        <w:rPr>
          <w:rFonts w:ascii="Times New Roman" w:hAnsi="Times New Roman" w:cs="Times New Roman"/>
        </w:rPr>
        <w:softHyphen/>
        <w:t>циплина. Внешняя и внутренняя дисциплина. Дисципли</w:t>
      </w:r>
      <w:r w:rsidRPr="00240EAD">
        <w:rPr>
          <w:rFonts w:ascii="Times New Roman" w:hAnsi="Times New Roman" w:cs="Times New Roman"/>
        </w:rPr>
        <w:softHyphen/>
        <w:t>на, воля и самовоспитание.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Ответственность за нарушение законов. Знать закон смолоду. Законопослушный человек. Противозаконное по</w:t>
      </w:r>
      <w:r w:rsidRPr="00240EAD">
        <w:rPr>
          <w:rFonts w:ascii="Times New Roman" w:hAnsi="Times New Roman" w:cs="Times New Roman"/>
        </w:rPr>
        <w:softHyphen/>
        <w:t>ведение. Преступления и проступки. Ответственность несо</w:t>
      </w:r>
      <w:r w:rsidRPr="00240EAD">
        <w:rPr>
          <w:rFonts w:ascii="Times New Roman" w:hAnsi="Times New Roman" w:cs="Times New Roman"/>
        </w:rPr>
        <w:softHyphen/>
        <w:t>вершеннолетних.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</w:t>
      </w:r>
      <w:r w:rsidRPr="00240EAD">
        <w:rPr>
          <w:rFonts w:ascii="Times New Roman" w:hAnsi="Times New Roman" w:cs="Times New Roman"/>
        </w:rPr>
        <w:softHyphen/>
        <w:t>сти и граждан.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>Тема 3. Человек и экономика (14 ч)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Экономика и её роль в жизни общества. Натуральное и товарное хозяйство. Основные участники экономики — по</w:t>
      </w:r>
      <w:r w:rsidRPr="00240EAD">
        <w:rPr>
          <w:rFonts w:ascii="Times New Roman" w:hAnsi="Times New Roman" w:cs="Times New Roman"/>
        </w:rPr>
        <w:softHyphen/>
        <w:t>требители, производители.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Мастерство работника. Высококвалифицированный и малоквалифицированный труд. Слагаемые профессиональ</w:t>
      </w:r>
      <w:r w:rsidRPr="00240EAD">
        <w:rPr>
          <w:rFonts w:ascii="Times New Roman" w:hAnsi="Times New Roman" w:cs="Times New Roman"/>
        </w:rPr>
        <w:softHyphen/>
        <w:t>ного успеха. Заработная плата и стимулирование труда. Взаимосвязь количества и качества труда.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lastRenderedPageBreak/>
        <w:t>Производство, производительность труда. Факторы, вли</w:t>
      </w:r>
      <w:r w:rsidRPr="00240EAD">
        <w:rPr>
          <w:rFonts w:ascii="Times New Roman" w:hAnsi="Times New Roman" w:cs="Times New Roman"/>
        </w:rPr>
        <w:softHyphen/>
        <w:t>яющие на производительность труда. Роль разделения тру</w:t>
      </w:r>
      <w:r w:rsidRPr="00240EAD">
        <w:rPr>
          <w:rFonts w:ascii="Times New Roman" w:hAnsi="Times New Roman" w:cs="Times New Roman"/>
        </w:rPr>
        <w:softHyphen/>
        <w:t>да в развитии производства. Издержки производства. Что и как производить. Выручка и прибыль производителя.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Виды бизнеса. Роль предпринимательства в развитии экономики. Формы бизнеса. Условия успеха в предприни</w:t>
      </w:r>
      <w:r w:rsidRPr="00240EAD">
        <w:rPr>
          <w:rFonts w:ascii="Times New Roman" w:hAnsi="Times New Roman" w:cs="Times New Roman"/>
        </w:rPr>
        <w:softHyphen/>
        <w:t>мательской деятельности.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Обмен. Товар, стоимость, цена товара. Условия выгод</w:t>
      </w:r>
      <w:r w:rsidRPr="00240EAD">
        <w:rPr>
          <w:rFonts w:ascii="Times New Roman" w:hAnsi="Times New Roman" w:cs="Times New Roman"/>
        </w:rPr>
        <w:softHyphen/>
        <w:t>ного обмена. Торговля и её формы. Реклама в современной экономике.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Деньги. Исторические формы эквивалента стоимости. Основные виды денег. Функции денег.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Экономика современной семьи. Ресурсы семьи. Личное подсобное хозяйство. Семейный бюджет. Источники дохо</w:t>
      </w:r>
      <w:r w:rsidRPr="00240EAD">
        <w:rPr>
          <w:rFonts w:ascii="Times New Roman" w:hAnsi="Times New Roman" w:cs="Times New Roman"/>
        </w:rPr>
        <w:softHyphen/>
        <w:t>дов семьи. Обязательные и произвольные расходы. Прин</w:t>
      </w:r>
      <w:r w:rsidRPr="00240EAD">
        <w:rPr>
          <w:rFonts w:ascii="Times New Roman" w:hAnsi="Times New Roman" w:cs="Times New Roman"/>
        </w:rPr>
        <w:softHyphen/>
        <w:t>ципы рационального ведения домашнего хозяйства.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>Тема 4. Человек и природа (3 ч)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Человек — часть природы. Взаимодействие человека и природы. Проблема загрязнения окружающей среды.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Охранять природу — значит охранять жизнь. Цена без</w:t>
      </w:r>
      <w:r w:rsidRPr="00240EAD">
        <w:rPr>
          <w:rFonts w:ascii="Times New Roman" w:hAnsi="Times New Roman" w:cs="Times New Roman"/>
        </w:rPr>
        <w:softHyphen/>
        <w:t>ответственного отношения к природе. Главные правила экологической морали.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Значение земли и других природных ресурсов как осно</w:t>
      </w:r>
      <w:r w:rsidRPr="00240EAD">
        <w:rPr>
          <w:rFonts w:ascii="Times New Roman" w:hAnsi="Times New Roman" w:cs="Times New Roman"/>
        </w:rPr>
        <w:softHyphen/>
        <w:t>вы жизни и деятельности человечества.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</w:rPr>
      </w:pPr>
      <w:r w:rsidRPr="00240EAD">
        <w:rPr>
          <w:rFonts w:ascii="Times New Roman" w:hAnsi="Times New Roman" w:cs="Times New Roman"/>
        </w:rPr>
        <w:t>Законы Российской Федерации, направленные на охра</w:t>
      </w:r>
      <w:r w:rsidRPr="00240EAD">
        <w:rPr>
          <w:rFonts w:ascii="Times New Roman" w:hAnsi="Times New Roman" w:cs="Times New Roman"/>
        </w:rPr>
        <w:softHyphen/>
        <w:t>ну окружающей среды. Участие граждан в природоохранительной деятельности.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  <w:r w:rsidRPr="00240EAD">
        <w:rPr>
          <w:rFonts w:ascii="Times New Roman" w:hAnsi="Times New Roman" w:cs="Times New Roman"/>
          <w:b/>
          <w:i/>
        </w:rPr>
        <w:t>Итоговое повторение (1 ч)</w:t>
      </w:r>
    </w:p>
    <w:p w:rsidR="005863F5" w:rsidRPr="00240EAD" w:rsidRDefault="005863F5" w:rsidP="005863F5">
      <w:pPr>
        <w:spacing w:after="0"/>
        <w:rPr>
          <w:rFonts w:ascii="Times New Roman" w:hAnsi="Times New Roman" w:cs="Times New Roman"/>
          <w:b/>
          <w:i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DF08AE" w:rsidP="006E0F10">
      <w:pPr>
        <w:spacing w:after="0"/>
        <w:rPr>
          <w:rFonts w:ascii="Times New Roman" w:hAnsi="Times New Roman" w:cs="Times New Roman"/>
          <w:b/>
        </w:rPr>
      </w:pPr>
      <w:r w:rsidRPr="00240EAD">
        <w:rPr>
          <w:rFonts w:ascii="Times New Roman" w:hAnsi="Times New Roman" w:cs="Times New Roman"/>
          <w:b/>
        </w:rPr>
        <w:t xml:space="preserve">                                            </w:t>
      </w: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Pr="00240EAD" w:rsidRDefault="005863F5" w:rsidP="006E0F10">
      <w:pPr>
        <w:spacing w:after="0"/>
        <w:rPr>
          <w:rFonts w:ascii="Times New Roman" w:hAnsi="Times New Roman" w:cs="Times New Roman"/>
          <w:b/>
        </w:rPr>
      </w:pPr>
    </w:p>
    <w:p w:rsidR="005863F5" w:rsidRDefault="005863F5" w:rsidP="006E0F10">
      <w:pPr>
        <w:spacing w:after="0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240EAD" w:rsidRPr="002308A7" w:rsidRDefault="00240EAD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5D458B" w:rsidRPr="00DF08AE" w:rsidRDefault="00DF08AE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lastRenderedPageBreak/>
        <w:t>Календарно – тематическое п</w:t>
      </w:r>
      <w:r w:rsidR="00A551E9">
        <w:rPr>
          <w:rFonts w:ascii="Times New Roman" w:hAnsi="Times New Roman" w:cs="Aharoni"/>
          <w:b/>
          <w:sz w:val="24"/>
          <w:szCs w:val="24"/>
        </w:rPr>
        <w:t xml:space="preserve">ланирование </w:t>
      </w:r>
      <w:r w:rsidR="003B57B7">
        <w:rPr>
          <w:rFonts w:ascii="Times New Roman" w:hAnsi="Times New Roman" w:cs="Aharoni"/>
          <w:b/>
          <w:sz w:val="24"/>
          <w:szCs w:val="24"/>
        </w:rPr>
        <w:t xml:space="preserve">по курсу « ОБЩЕСТВОЗНАНИЕ» 7 </w:t>
      </w:r>
      <w:r>
        <w:rPr>
          <w:rFonts w:ascii="Times New Roman" w:hAnsi="Times New Roman" w:cs="Aharoni"/>
          <w:b/>
          <w:sz w:val="24"/>
          <w:szCs w:val="24"/>
        </w:rPr>
        <w:t>класс ФГОС</w:t>
      </w:r>
    </w:p>
    <w:p w:rsidR="005D458B" w:rsidRDefault="005D458B" w:rsidP="005863F5">
      <w:pPr>
        <w:spacing w:after="0"/>
        <w:jc w:val="center"/>
        <w:rPr>
          <w:rFonts w:ascii="Times New Roman" w:hAnsi="Times New Roman" w:cs="Aharoni"/>
          <w:b/>
          <w:sz w:val="24"/>
          <w:szCs w:val="24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07"/>
        <w:gridCol w:w="643"/>
        <w:gridCol w:w="207"/>
        <w:gridCol w:w="1920"/>
        <w:gridCol w:w="708"/>
        <w:gridCol w:w="709"/>
        <w:gridCol w:w="1418"/>
      </w:tblGrid>
      <w:tr w:rsidR="008F47F6" w:rsidRPr="00182895" w:rsidTr="002D7FB0">
        <w:tc>
          <w:tcPr>
            <w:tcW w:w="709" w:type="dxa"/>
            <w:vMerge w:val="restart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8F47F6" w:rsidRPr="00182895" w:rsidRDefault="008F47F6" w:rsidP="008F4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F47F6" w:rsidRPr="00182895" w:rsidTr="002D7FB0">
        <w:tc>
          <w:tcPr>
            <w:tcW w:w="709" w:type="dxa"/>
            <w:vMerge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7F6" w:rsidRPr="00182895" w:rsidTr="002D7FB0">
        <w:trPr>
          <w:trHeight w:val="540"/>
        </w:trPr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7F6" w:rsidRPr="00182895" w:rsidRDefault="008F47F6" w:rsidP="003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47F6" w:rsidRPr="00182895" w:rsidRDefault="008F47F6" w:rsidP="003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</w:t>
            </w:r>
          </w:p>
          <w:p w:rsidR="008F47F6" w:rsidRPr="00182895" w:rsidRDefault="008F47F6" w:rsidP="003B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F6" w:rsidRPr="00182895" w:rsidRDefault="008F47F6" w:rsidP="003B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7F6" w:rsidRPr="00182895" w:rsidRDefault="008F47F6" w:rsidP="003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F6" w:rsidRPr="00182895" w:rsidRDefault="008F47F6" w:rsidP="003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Стр.5-6</w:t>
            </w:r>
          </w:p>
        </w:tc>
        <w:tc>
          <w:tcPr>
            <w:tcW w:w="708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7F6" w:rsidRPr="00182895" w:rsidTr="002D7FB0">
        <w:trPr>
          <w:trHeight w:val="330"/>
        </w:trPr>
        <w:tc>
          <w:tcPr>
            <w:tcW w:w="10490" w:type="dxa"/>
            <w:gridSpan w:val="9"/>
          </w:tcPr>
          <w:p w:rsidR="008F47F6" w:rsidRPr="00182895" w:rsidRDefault="008F47F6" w:rsidP="008F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.Регулирование поведения людей в обществе</w:t>
            </w:r>
          </w:p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7F6" w:rsidRPr="00182895" w:rsidTr="002D7FB0">
        <w:trPr>
          <w:trHeight w:val="615"/>
        </w:trPr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6" w:type="dxa"/>
            <w:gridSpan w:val="2"/>
          </w:tcPr>
          <w:p w:rsidR="008F47F6" w:rsidRPr="00182895" w:rsidRDefault="008F47F6" w:rsidP="003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Что означает жить по правилам</w:t>
            </w:r>
          </w:p>
        </w:tc>
        <w:tc>
          <w:tcPr>
            <w:tcW w:w="850" w:type="dxa"/>
            <w:gridSpan w:val="2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§1,стр.14,з</w:t>
            </w:r>
            <w:proofErr w:type="gramStart"/>
            <w:r w:rsidRPr="00182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8289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708" w:type="dxa"/>
          </w:tcPr>
          <w:p w:rsidR="008F47F6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7F6" w:rsidRPr="00182895" w:rsidTr="002D7FB0">
        <w:trPr>
          <w:trHeight w:val="426"/>
        </w:trPr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6" w:type="dxa"/>
            <w:gridSpan w:val="2"/>
          </w:tcPr>
          <w:p w:rsidR="008F47F6" w:rsidRPr="00182895" w:rsidRDefault="008F47F6" w:rsidP="008F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Что означает жить по правилам</w:t>
            </w:r>
          </w:p>
        </w:tc>
        <w:tc>
          <w:tcPr>
            <w:tcW w:w="850" w:type="dxa"/>
            <w:gridSpan w:val="2"/>
          </w:tcPr>
          <w:p w:rsidR="008F47F6" w:rsidRPr="00182895" w:rsidRDefault="008F47F6" w:rsidP="008F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8F47F6" w:rsidRPr="00182895" w:rsidRDefault="008F47F6" w:rsidP="008F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§1,стр.14,з.3,4</w:t>
            </w:r>
          </w:p>
        </w:tc>
        <w:tc>
          <w:tcPr>
            <w:tcW w:w="708" w:type="dxa"/>
          </w:tcPr>
          <w:p w:rsidR="008F47F6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F6" w:rsidRPr="00182895" w:rsidRDefault="008F47F6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8F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Правила и обязанности граждан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8F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8F47F6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§2,стр.21,з.1,2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8F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Правила и обязанности граждан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8F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8F47F6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§2,стр.21,з.3,4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8F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8F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§3,стр.29,з.3,4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§3,стр.29,з.6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§4,стр.38,з.5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631A15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§4,стр.38,з.6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§5,стр.47,з.1,2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§5,стр.47,з.5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Виновен-отвечай</w:t>
            </w:r>
            <w:proofErr w:type="gramEnd"/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§6,стр.55,з.1,2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Виновен-отвечай</w:t>
            </w:r>
            <w:proofErr w:type="gramEnd"/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§6,стр.55,з.3,4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§7,стр.63,з.1,2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§7,стр.63,з.3,4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Обобщающий урок «Регулирование поведения людей в обществе»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FC54AC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Стр.64,з.6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AC" w:rsidRPr="00182895" w:rsidTr="002D7FB0">
        <w:trPr>
          <w:trHeight w:val="426"/>
        </w:trPr>
        <w:tc>
          <w:tcPr>
            <w:tcW w:w="10490" w:type="dxa"/>
            <w:gridSpan w:val="9"/>
          </w:tcPr>
          <w:p w:rsidR="00FC54AC" w:rsidRPr="00182895" w:rsidRDefault="00FC54AC" w:rsidP="00FC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.Человек в экономических отношениях</w:t>
            </w:r>
          </w:p>
        </w:tc>
      </w:tr>
      <w:tr w:rsidR="00FC54AC" w:rsidRPr="00182895" w:rsidTr="002D7FB0">
        <w:trPr>
          <w:trHeight w:val="426"/>
        </w:trPr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76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850" w:type="dxa"/>
            <w:gridSpan w:val="2"/>
          </w:tcPr>
          <w:p w:rsidR="00FC54AC" w:rsidRPr="00182895" w:rsidRDefault="00FC54AC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C54AC" w:rsidRPr="00182895" w:rsidRDefault="00FC54AC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</w:t>
            </w:r>
            <w:r w:rsidR="00055258" w:rsidRPr="00182895">
              <w:rPr>
                <w:rFonts w:ascii="Times New Roman" w:hAnsi="Times New Roman"/>
                <w:sz w:val="24"/>
                <w:szCs w:val="24"/>
              </w:rPr>
              <w:t>8</w:t>
            </w:r>
            <w:r w:rsidRPr="00182895">
              <w:rPr>
                <w:rFonts w:ascii="Times New Roman" w:hAnsi="Times New Roman"/>
                <w:sz w:val="24"/>
                <w:szCs w:val="24"/>
              </w:rPr>
              <w:t>,стр.</w:t>
            </w:r>
            <w:r w:rsidR="00055258" w:rsidRPr="00182895">
              <w:rPr>
                <w:rFonts w:ascii="Times New Roman" w:hAnsi="Times New Roman"/>
                <w:sz w:val="24"/>
                <w:szCs w:val="24"/>
              </w:rPr>
              <w:t>71</w:t>
            </w:r>
            <w:r w:rsidRPr="00182895">
              <w:rPr>
                <w:rFonts w:ascii="Times New Roman" w:hAnsi="Times New Roman"/>
                <w:sz w:val="24"/>
                <w:szCs w:val="24"/>
              </w:rPr>
              <w:t>,з.3,4</w:t>
            </w:r>
          </w:p>
        </w:tc>
        <w:tc>
          <w:tcPr>
            <w:tcW w:w="708" w:type="dxa"/>
          </w:tcPr>
          <w:p w:rsidR="00FC54AC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4AC" w:rsidRPr="00182895" w:rsidRDefault="00FC54AC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§8,стр.71,з.5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§9,стр.82,з.4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§9,стр.82,з.7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§10,стр.90,з.3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§10,стр.90,з.4,5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§11,стр.96,з.1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§11,стр.96,з.5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Обмен, торговля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§12,стр.104,з.2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§13,стр.112,з.3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§13,стр.112,з.4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§14,стр.119,з.1,2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§14,стр.119,з.3,4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Обобщающий урок «Человек в экономических отношениях»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055258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Стр.120,з.5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258" w:rsidRPr="00182895" w:rsidTr="002D7FB0">
        <w:trPr>
          <w:trHeight w:val="426"/>
        </w:trPr>
        <w:tc>
          <w:tcPr>
            <w:tcW w:w="10490" w:type="dxa"/>
            <w:gridSpan w:val="9"/>
          </w:tcPr>
          <w:p w:rsidR="00055258" w:rsidRPr="00182895" w:rsidRDefault="00055258" w:rsidP="0005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. Человек и природа</w:t>
            </w:r>
          </w:p>
        </w:tc>
      </w:tr>
      <w:tr w:rsidR="00055258" w:rsidRPr="00182895" w:rsidTr="002D7FB0">
        <w:trPr>
          <w:trHeight w:val="426"/>
        </w:trPr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76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850" w:type="dxa"/>
            <w:gridSpan w:val="2"/>
          </w:tcPr>
          <w:p w:rsidR="00055258" w:rsidRPr="00182895" w:rsidRDefault="00055258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5258" w:rsidRPr="00182895" w:rsidRDefault="00055258" w:rsidP="00182895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§15,стр.</w:t>
            </w:r>
            <w:r w:rsidR="00182895" w:rsidRPr="00182895">
              <w:rPr>
                <w:rFonts w:ascii="Times New Roman" w:hAnsi="Times New Roman"/>
                <w:sz w:val="24"/>
                <w:szCs w:val="24"/>
              </w:rPr>
              <w:t>131</w:t>
            </w:r>
            <w:r w:rsidRPr="00182895">
              <w:rPr>
                <w:rFonts w:ascii="Times New Roman" w:hAnsi="Times New Roman"/>
                <w:sz w:val="24"/>
                <w:szCs w:val="24"/>
              </w:rPr>
              <w:t>,з.</w:t>
            </w:r>
            <w:r w:rsidR="00182895" w:rsidRPr="0018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5258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258" w:rsidRPr="00182895" w:rsidRDefault="00055258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895" w:rsidRPr="00182895" w:rsidTr="002D7FB0">
        <w:trPr>
          <w:trHeight w:val="426"/>
        </w:trPr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76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850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82895" w:rsidRPr="00182895" w:rsidRDefault="00182895" w:rsidP="00182895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§15,стр.132,з.3</w:t>
            </w:r>
          </w:p>
        </w:tc>
        <w:tc>
          <w:tcPr>
            <w:tcW w:w="70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895" w:rsidRPr="00182895" w:rsidTr="002D7FB0">
        <w:trPr>
          <w:trHeight w:val="426"/>
        </w:trPr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76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 </w:t>
            </w:r>
            <w:proofErr w:type="gramStart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начит охранять жизнь</w:t>
            </w:r>
          </w:p>
        </w:tc>
        <w:tc>
          <w:tcPr>
            <w:tcW w:w="850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82895" w:rsidRPr="00182895" w:rsidRDefault="00182895" w:rsidP="00182895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§16,стр.140,з.6</w:t>
            </w:r>
          </w:p>
        </w:tc>
        <w:tc>
          <w:tcPr>
            <w:tcW w:w="70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895" w:rsidRPr="00182895" w:rsidTr="002D7FB0">
        <w:trPr>
          <w:trHeight w:val="426"/>
        </w:trPr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76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850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82895" w:rsidRPr="00182895" w:rsidRDefault="00182895" w:rsidP="00182895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§17,стр.149,з.4</w:t>
            </w:r>
          </w:p>
        </w:tc>
        <w:tc>
          <w:tcPr>
            <w:tcW w:w="70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895" w:rsidRPr="00182895" w:rsidTr="002D7FB0">
        <w:trPr>
          <w:trHeight w:val="426"/>
        </w:trPr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76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sz w:val="24"/>
                <w:szCs w:val="24"/>
              </w:rPr>
              <w:t>Обобщающий урок «Человек и природа»</w:t>
            </w:r>
          </w:p>
        </w:tc>
        <w:tc>
          <w:tcPr>
            <w:tcW w:w="850" w:type="dxa"/>
            <w:gridSpan w:val="2"/>
          </w:tcPr>
          <w:p w:rsidR="00182895" w:rsidRPr="00182895" w:rsidRDefault="00182895" w:rsidP="0063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82895" w:rsidRPr="00182895" w:rsidRDefault="00182895" w:rsidP="00182895">
            <w:pPr>
              <w:rPr>
                <w:rFonts w:ascii="Times New Roman" w:hAnsi="Times New Roman"/>
                <w:sz w:val="24"/>
                <w:szCs w:val="24"/>
              </w:rPr>
            </w:pPr>
            <w:r w:rsidRPr="00182895">
              <w:rPr>
                <w:rFonts w:ascii="Times New Roman" w:hAnsi="Times New Roman"/>
                <w:sz w:val="24"/>
                <w:szCs w:val="24"/>
              </w:rPr>
              <w:t>Стр.150,1</w:t>
            </w:r>
          </w:p>
        </w:tc>
        <w:tc>
          <w:tcPr>
            <w:tcW w:w="70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95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09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95" w:rsidRPr="00182895" w:rsidRDefault="00182895" w:rsidP="0032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FC1" w:rsidRPr="00323331" w:rsidRDefault="00EB5FC1" w:rsidP="002308A7">
      <w:pPr>
        <w:spacing w:after="0"/>
        <w:rPr>
          <w:rFonts w:cs="Aharoni"/>
          <w:b/>
        </w:rPr>
      </w:pPr>
    </w:p>
    <w:sectPr w:rsidR="00EB5FC1" w:rsidRPr="00323331" w:rsidSect="008F4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D4" w:rsidRDefault="007738D4" w:rsidP="001F24C2">
      <w:pPr>
        <w:spacing w:after="0" w:line="240" w:lineRule="auto"/>
      </w:pPr>
      <w:r>
        <w:separator/>
      </w:r>
    </w:p>
  </w:endnote>
  <w:endnote w:type="continuationSeparator" w:id="0">
    <w:p w:rsidR="007738D4" w:rsidRDefault="007738D4" w:rsidP="001F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D4" w:rsidRDefault="007738D4" w:rsidP="001F24C2">
      <w:pPr>
        <w:spacing w:after="0" w:line="240" w:lineRule="auto"/>
      </w:pPr>
      <w:r>
        <w:separator/>
      </w:r>
    </w:p>
  </w:footnote>
  <w:footnote w:type="continuationSeparator" w:id="0">
    <w:p w:rsidR="007738D4" w:rsidRDefault="007738D4" w:rsidP="001F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8B"/>
    <w:rsid w:val="00003BEE"/>
    <w:rsid w:val="0000768C"/>
    <w:rsid w:val="00031408"/>
    <w:rsid w:val="00037477"/>
    <w:rsid w:val="00040EAE"/>
    <w:rsid w:val="000411E1"/>
    <w:rsid w:val="00055258"/>
    <w:rsid w:val="00067EAE"/>
    <w:rsid w:val="00095058"/>
    <w:rsid w:val="001133A3"/>
    <w:rsid w:val="00167172"/>
    <w:rsid w:val="00182895"/>
    <w:rsid w:val="00185AB8"/>
    <w:rsid w:val="001A3CF2"/>
    <w:rsid w:val="001B2946"/>
    <w:rsid w:val="001C0BC9"/>
    <w:rsid w:val="001C2B7F"/>
    <w:rsid w:val="001D022C"/>
    <w:rsid w:val="001D1B89"/>
    <w:rsid w:val="001D1C12"/>
    <w:rsid w:val="001D2677"/>
    <w:rsid w:val="001F24C2"/>
    <w:rsid w:val="001F5463"/>
    <w:rsid w:val="002017E9"/>
    <w:rsid w:val="0020302A"/>
    <w:rsid w:val="002173CC"/>
    <w:rsid w:val="00217AF7"/>
    <w:rsid w:val="00222C61"/>
    <w:rsid w:val="002308A7"/>
    <w:rsid w:val="00240EAD"/>
    <w:rsid w:val="002608FD"/>
    <w:rsid w:val="002673E2"/>
    <w:rsid w:val="00267FA2"/>
    <w:rsid w:val="002724B3"/>
    <w:rsid w:val="002902E3"/>
    <w:rsid w:val="002C04D4"/>
    <w:rsid w:val="002C47C2"/>
    <w:rsid w:val="002D5C75"/>
    <w:rsid w:val="002D7FB0"/>
    <w:rsid w:val="002F055A"/>
    <w:rsid w:val="00304FDF"/>
    <w:rsid w:val="003135A3"/>
    <w:rsid w:val="00323331"/>
    <w:rsid w:val="00336E13"/>
    <w:rsid w:val="0037308D"/>
    <w:rsid w:val="003863CC"/>
    <w:rsid w:val="00386944"/>
    <w:rsid w:val="00396CE0"/>
    <w:rsid w:val="003B1FE5"/>
    <w:rsid w:val="003B57B7"/>
    <w:rsid w:val="003D4FFA"/>
    <w:rsid w:val="003D738A"/>
    <w:rsid w:val="00424552"/>
    <w:rsid w:val="00450EE0"/>
    <w:rsid w:val="004674F3"/>
    <w:rsid w:val="00491FA4"/>
    <w:rsid w:val="0049464C"/>
    <w:rsid w:val="004A05A8"/>
    <w:rsid w:val="004C3B0D"/>
    <w:rsid w:val="004D7380"/>
    <w:rsid w:val="004E0DF8"/>
    <w:rsid w:val="004E2650"/>
    <w:rsid w:val="005646E7"/>
    <w:rsid w:val="005863F5"/>
    <w:rsid w:val="00590C40"/>
    <w:rsid w:val="00592A10"/>
    <w:rsid w:val="005A240E"/>
    <w:rsid w:val="005A3C66"/>
    <w:rsid w:val="005A4D29"/>
    <w:rsid w:val="005B1414"/>
    <w:rsid w:val="005B46F8"/>
    <w:rsid w:val="005C2987"/>
    <w:rsid w:val="005D458B"/>
    <w:rsid w:val="005D5585"/>
    <w:rsid w:val="005E0E8F"/>
    <w:rsid w:val="005F1ED8"/>
    <w:rsid w:val="00607345"/>
    <w:rsid w:val="00607D11"/>
    <w:rsid w:val="0062089D"/>
    <w:rsid w:val="00626F90"/>
    <w:rsid w:val="006332E9"/>
    <w:rsid w:val="00643223"/>
    <w:rsid w:val="0065159E"/>
    <w:rsid w:val="00663083"/>
    <w:rsid w:val="006744D8"/>
    <w:rsid w:val="00681EB5"/>
    <w:rsid w:val="00691608"/>
    <w:rsid w:val="006E0F10"/>
    <w:rsid w:val="00706FB2"/>
    <w:rsid w:val="00706FB9"/>
    <w:rsid w:val="0072006C"/>
    <w:rsid w:val="007210D5"/>
    <w:rsid w:val="00730186"/>
    <w:rsid w:val="00730580"/>
    <w:rsid w:val="00744421"/>
    <w:rsid w:val="0075101E"/>
    <w:rsid w:val="007619F4"/>
    <w:rsid w:val="007709D5"/>
    <w:rsid w:val="007738D4"/>
    <w:rsid w:val="007837F8"/>
    <w:rsid w:val="007A4C92"/>
    <w:rsid w:val="007D0DA6"/>
    <w:rsid w:val="007F6F15"/>
    <w:rsid w:val="00802708"/>
    <w:rsid w:val="008225D9"/>
    <w:rsid w:val="00825133"/>
    <w:rsid w:val="00881C82"/>
    <w:rsid w:val="008A6B77"/>
    <w:rsid w:val="008B015A"/>
    <w:rsid w:val="008C1AB9"/>
    <w:rsid w:val="008C4C68"/>
    <w:rsid w:val="008D2191"/>
    <w:rsid w:val="008E62F4"/>
    <w:rsid w:val="008F47F6"/>
    <w:rsid w:val="00936263"/>
    <w:rsid w:val="00936E53"/>
    <w:rsid w:val="00940323"/>
    <w:rsid w:val="00952EB3"/>
    <w:rsid w:val="0096380B"/>
    <w:rsid w:val="00990742"/>
    <w:rsid w:val="00993377"/>
    <w:rsid w:val="009C00F1"/>
    <w:rsid w:val="009E097C"/>
    <w:rsid w:val="009E583F"/>
    <w:rsid w:val="00A1304D"/>
    <w:rsid w:val="00A24341"/>
    <w:rsid w:val="00A30408"/>
    <w:rsid w:val="00A346D2"/>
    <w:rsid w:val="00A41031"/>
    <w:rsid w:val="00A46511"/>
    <w:rsid w:val="00A54ACF"/>
    <w:rsid w:val="00A551E9"/>
    <w:rsid w:val="00A563CF"/>
    <w:rsid w:val="00A77D85"/>
    <w:rsid w:val="00AA2E9C"/>
    <w:rsid w:val="00AD16B8"/>
    <w:rsid w:val="00AE4395"/>
    <w:rsid w:val="00B4724B"/>
    <w:rsid w:val="00B66512"/>
    <w:rsid w:val="00BA26C1"/>
    <w:rsid w:val="00BB0F8B"/>
    <w:rsid w:val="00C03A5C"/>
    <w:rsid w:val="00C16BF0"/>
    <w:rsid w:val="00CB4372"/>
    <w:rsid w:val="00D17354"/>
    <w:rsid w:val="00D37F5D"/>
    <w:rsid w:val="00D51B0F"/>
    <w:rsid w:val="00D7591D"/>
    <w:rsid w:val="00D779A5"/>
    <w:rsid w:val="00D9456A"/>
    <w:rsid w:val="00DD141A"/>
    <w:rsid w:val="00DD44A5"/>
    <w:rsid w:val="00DE0566"/>
    <w:rsid w:val="00DE27DD"/>
    <w:rsid w:val="00DF08AE"/>
    <w:rsid w:val="00E7586D"/>
    <w:rsid w:val="00E75988"/>
    <w:rsid w:val="00E92ECF"/>
    <w:rsid w:val="00EA5887"/>
    <w:rsid w:val="00EB5FC1"/>
    <w:rsid w:val="00EF10CE"/>
    <w:rsid w:val="00F44BD9"/>
    <w:rsid w:val="00F51299"/>
    <w:rsid w:val="00F60FAA"/>
    <w:rsid w:val="00F73849"/>
    <w:rsid w:val="00F90D10"/>
    <w:rsid w:val="00F96A0A"/>
    <w:rsid w:val="00FA178E"/>
    <w:rsid w:val="00FC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8B"/>
  </w:style>
  <w:style w:type="paragraph" w:styleId="1">
    <w:name w:val="heading 1"/>
    <w:basedOn w:val="a"/>
    <w:next w:val="a"/>
    <w:link w:val="10"/>
    <w:uiPriority w:val="9"/>
    <w:qFormat/>
    <w:rsid w:val="005A2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24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4C2"/>
  </w:style>
  <w:style w:type="paragraph" w:styleId="a8">
    <w:name w:val="footer"/>
    <w:basedOn w:val="a"/>
    <w:link w:val="a9"/>
    <w:uiPriority w:val="99"/>
    <w:unhideWhenUsed/>
    <w:rsid w:val="001F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4C2"/>
  </w:style>
  <w:style w:type="paragraph" w:styleId="aa">
    <w:name w:val="caption"/>
    <w:basedOn w:val="a"/>
    <w:next w:val="a"/>
    <w:uiPriority w:val="35"/>
    <w:unhideWhenUsed/>
    <w:qFormat/>
    <w:rsid w:val="0072006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No Spacing"/>
    <w:uiPriority w:val="1"/>
    <w:qFormat/>
    <w:rsid w:val="00706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8B"/>
  </w:style>
  <w:style w:type="paragraph" w:styleId="1">
    <w:name w:val="heading 1"/>
    <w:basedOn w:val="a"/>
    <w:next w:val="a"/>
    <w:link w:val="10"/>
    <w:uiPriority w:val="9"/>
    <w:qFormat/>
    <w:rsid w:val="005A2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24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4C2"/>
  </w:style>
  <w:style w:type="paragraph" w:styleId="a8">
    <w:name w:val="footer"/>
    <w:basedOn w:val="a"/>
    <w:link w:val="a9"/>
    <w:uiPriority w:val="99"/>
    <w:unhideWhenUsed/>
    <w:rsid w:val="001F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4C2"/>
  </w:style>
  <w:style w:type="paragraph" w:styleId="aa">
    <w:name w:val="caption"/>
    <w:basedOn w:val="a"/>
    <w:next w:val="a"/>
    <w:uiPriority w:val="35"/>
    <w:unhideWhenUsed/>
    <w:qFormat/>
    <w:rsid w:val="0072006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No Spacing"/>
    <w:uiPriority w:val="1"/>
    <w:qFormat/>
    <w:rsid w:val="00706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6A6C-D04B-4AB2-A7EC-4C404CE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8</cp:revision>
  <cp:lastPrinted>2020-09-15T04:59:00Z</cp:lastPrinted>
  <dcterms:created xsi:type="dcterms:W3CDTF">2018-07-05T04:13:00Z</dcterms:created>
  <dcterms:modified xsi:type="dcterms:W3CDTF">2023-09-24T16:29:00Z</dcterms:modified>
</cp:coreProperties>
</file>